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657" w:rsidRDefault="00917B2B">
      <w:r>
        <w:t>QUE ES UNA FUNCIÓN EN EXCEL</w:t>
      </w:r>
    </w:p>
    <w:p w:rsidR="001C0FC8" w:rsidRPr="001C0FC8" w:rsidRDefault="001C0FC8" w:rsidP="001C0FC8">
      <w:pPr>
        <w:pStyle w:val="NormalWeb"/>
        <w:shd w:val="clear" w:color="auto" w:fill="FFFFFF"/>
        <w:spacing w:before="0" w:beforeAutospacing="0" w:after="0" w:afterAutospacing="0" w:line="330" w:lineRule="atLeast"/>
        <w:jc w:val="both"/>
      </w:pPr>
      <w:r w:rsidRPr="001C0FC8">
        <w:t>Una función es una fórmula predefinida por Excel que opera sobre uno o más valores (argumentos) en un orden determinado (estructura). El resultado se mostrará en la celda donde se introdujo la formula.</w:t>
      </w:r>
    </w:p>
    <w:p w:rsidR="001C0FC8" w:rsidRPr="001C0FC8" w:rsidRDefault="001C0FC8" w:rsidP="001C0FC8">
      <w:pPr>
        <w:pStyle w:val="NormalWeb"/>
        <w:shd w:val="clear" w:color="auto" w:fill="FFFFFF"/>
        <w:spacing w:before="0" w:beforeAutospacing="0" w:after="0" w:afterAutospacing="0" w:line="330" w:lineRule="atLeast"/>
        <w:jc w:val="both"/>
      </w:pPr>
      <w:r w:rsidRPr="001C0FC8">
        <w:t>El tipo de argumento que utiliza una función es específico de esa función. Así, los argumentos pueden ser números, texto, valores lógicos como VERDADERO o FALSO, matrices, valores de error como #N/A o referencias de celda. Un argumento puede ser una constante, una fórmula o incluso otra función.</w:t>
      </w:r>
    </w:p>
    <w:p w:rsidR="001C0FC8" w:rsidRPr="001C0FC8" w:rsidRDefault="001C0FC8" w:rsidP="001C0FC8">
      <w:pPr>
        <w:pStyle w:val="NormalWeb"/>
        <w:shd w:val="clear" w:color="auto" w:fill="FFFFFF"/>
        <w:spacing w:before="0" w:beforeAutospacing="0" w:after="0" w:afterAutospacing="0" w:line="330" w:lineRule="atLeast"/>
        <w:jc w:val="both"/>
      </w:pPr>
      <w:r w:rsidRPr="001C0FC8">
        <w:t>Excel cuenta con una gran variedad de funciones dependiendo del tipo de operación o cálculo que realizan. Estas funciones pueden ser matemáticas y trigonométricas, estadísticas, financieras, de texto, de fecha y hora, lógicas, de base de datos, de búsqueda y referencia y de información.</w:t>
      </w:r>
    </w:p>
    <w:p w:rsidR="001C0FC8" w:rsidRPr="001C0FC8" w:rsidRDefault="001C0FC8" w:rsidP="001C0FC8">
      <w:pPr>
        <w:shd w:val="clear" w:color="auto" w:fill="FFFFFF"/>
        <w:spacing w:after="0" w:line="330" w:lineRule="atLeast"/>
        <w:jc w:val="both"/>
        <w:rPr>
          <w:b/>
          <w:lang w:eastAsia="es-CO"/>
        </w:rPr>
      </w:pPr>
      <w:r w:rsidRPr="001C0FC8">
        <w:rPr>
          <w:b/>
          <w:lang w:eastAsia="es-CO"/>
        </w:rPr>
        <w:t>Estructura de una función</w:t>
      </w:r>
    </w:p>
    <w:p w:rsidR="001C0FC8" w:rsidRPr="001C0FC8" w:rsidRDefault="001C0FC8" w:rsidP="001C0FC8">
      <w:pPr>
        <w:shd w:val="clear" w:color="auto" w:fill="FFFFFF"/>
        <w:spacing w:after="0" w:line="330" w:lineRule="atLeast"/>
        <w:jc w:val="both"/>
        <w:rPr>
          <w:b/>
          <w:lang w:eastAsia="es-CO"/>
        </w:rPr>
      </w:pPr>
      <w:r w:rsidRPr="001C0FC8">
        <w:rPr>
          <w:b/>
          <w:lang w:eastAsia="es-CO"/>
        </w:rPr>
        <w:t>La sintaxis de cualquier función es:</w:t>
      </w:r>
    </w:p>
    <w:p w:rsidR="001C0FC8" w:rsidRPr="001C0FC8" w:rsidRDefault="001C0FC8" w:rsidP="001C0FC8">
      <w:pPr>
        <w:shd w:val="clear" w:color="auto" w:fill="FFFFFF"/>
        <w:spacing w:after="0" w:line="330" w:lineRule="atLeast"/>
        <w:jc w:val="both"/>
        <w:rPr>
          <w:lang w:eastAsia="es-CO"/>
        </w:rPr>
      </w:pPr>
      <w:r w:rsidRPr="001C0FC8">
        <w:rPr>
          <w:lang w:eastAsia="es-CO"/>
        </w:rPr>
        <w:t>=</w:t>
      </w:r>
      <w:r w:rsidR="00AC27D2" w:rsidRPr="001C0FC8">
        <w:rPr>
          <w:lang w:eastAsia="es-CO"/>
        </w:rPr>
        <w:t>nombre función</w:t>
      </w:r>
      <w:r w:rsidRPr="001C0FC8">
        <w:rPr>
          <w:lang w:eastAsia="es-CO"/>
        </w:rPr>
        <w:t xml:space="preserve"> </w:t>
      </w:r>
      <w:proofErr w:type="gramStart"/>
      <w:r w:rsidRPr="001C0FC8">
        <w:rPr>
          <w:lang w:eastAsia="es-CO"/>
        </w:rPr>
        <w:t>( argumento1</w:t>
      </w:r>
      <w:proofErr w:type="gramEnd"/>
      <w:r w:rsidRPr="001C0FC8">
        <w:rPr>
          <w:lang w:eastAsia="es-CO"/>
        </w:rPr>
        <w:t xml:space="preserve">; argumento2; … ; </w:t>
      </w:r>
      <w:r w:rsidR="00AC27D2" w:rsidRPr="001C0FC8">
        <w:rPr>
          <w:lang w:eastAsia="es-CO"/>
        </w:rPr>
        <w:t>argumento</w:t>
      </w:r>
      <w:r w:rsidRPr="001C0FC8">
        <w:rPr>
          <w:lang w:eastAsia="es-CO"/>
        </w:rPr>
        <w:t xml:space="preserve"> )</w:t>
      </w:r>
    </w:p>
    <w:p w:rsidR="001C0FC8" w:rsidRPr="001C0FC8" w:rsidRDefault="001C0FC8" w:rsidP="001C0FC8">
      <w:pPr>
        <w:shd w:val="clear" w:color="auto" w:fill="FFFFFF"/>
        <w:spacing w:after="0" w:line="330" w:lineRule="atLeast"/>
        <w:jc w:val="both"/>
        <w:rPr>
          <w:lang w:eastAsia="es-CO"/>
        </w:rPr>
      </w:pPr>
      <w:r w:rsidRPr="001C0FC8">
        <w:rPr>
          <w:lang w:eastAsia="es-CO"/>
        </w:rPr>
        <w:t>Esto es:</w:t>
      </w:r>
    </w:p>
    <w:p w:rsidR="001C0FC8" w:rsidRPr="001C0FC8" w:rsidRDefault="001C0FC8" w:rsidP="001C0FC8">
      <w:pPr>
        <w:numPr>
          <w:ilvl w:val="0"/>
          <w:numId w:val="1"/>
        </w:numPr>
        <w:shd w:val="clear" w:color="auto" w:fill="FFFFFF"/>
        <w:spacing w:after="0" w:line="330" w:lineRule="atLeast"/>
        <w:ind w:left="675"/>
        <w:jc w:val="both"/>
        <w:rPr>
          <w:lang w:eastAsia="es-CO"/>
        </w:rPr>
      </w:pPr>
      <w:r w:rsidRPr="001C0FC8">
        <w:rPr>
          <w:lang w:eastAsia="es-CO"/>
        </w:rPr>
        <w:t>Signo igual (=).</w:t>
      </w:r>
    </w:p>
    <w:p w:rsidR="001C0FC8" w:rsidRPr="001C0FC8" w:rsidRDefault="001C0FC8" w:rsidP="001C0FC8">
      <w:pPr>
        <w:numPr>
          <w:ilvl w:val="0"/>
          <w:numId w:val="1"/>
        </w:numPr>
        <w:shd w:val="clear" w:color="auto" w:fill="FFFFFF"/>
        <w:spacing w:after="0" w:line="330" w:lineRule="atLeast"/>
        <w:ind w:left="675"/>
        <w:jc w:val="both"/>
        <w:rPr>
          <w:lang w:eastAsia="es-CO"/>
        </w:rPr>
      </w:pPr>
      <w:r w:rsidRPr="001C0FC8">
        <w:rPr>
          <w:lang w:eastAsia="es-CO"/>
        </w:rPr>
        <w:t>Nombre de la función.</w:t>
      </w:r>
    </w:p>
    <w:p w:rsidR="001C0FC8" w:rsidRPr="001C0FC8" w:rsidRDefault="001C0FC8" w:rsidP="001C0FC8">
      <w:pPr>
        <w:numPr>
          <w:ilvl w:val="0"/>
          <w:numId w:val="1"/>
        </w:numPr>
        <w:shd w:val="clear" w:color="auto" w:fill="FFFFFF"/>
        <w:spacing w:after="0" w:line="330" w:lineRule="atLeast"/>
        <w:ind w:left="675"/>
        <w:jc w:val="both"/>
        <w:rPr>
          <w:lang w:eastAsia="es-CO"/>
        </w:rPr>
      </w:pPr>
      <w:r w:rsidRPr="001C0FC8">
        <w:rPr>
          <w:lang w:eastAsia="es-CO"/>
        </w:rPr>
        <w:t>Paréntesis de apertura.</w:t>
      </w:r>
    </w:p>
    <w:p w:rsidR="001C0FC8" w:rsidRPr="001C0FC8" w:rsidRDefault="001C0FC8" w:rsidP="001C0FC8">
      <w:pPr>
        <w:numPr>
          <w:ilvl w:val="0"/>
          <w:numId w:val="1"/>
        </w:numPr>
        <w:shd w:val="clear" w:color="auto" w:fill="FFFFFF"/>
        <w:spacing w:after="0" w:line="330" w:lineRule="atLeast"/>
        <w:ind w:left="675"/>
        <w:jc w:val="both"/>
        <w:rPr>
          <w:lang w:eastAsia="es-CO"/>
        </w:rPr>
      </w:pPr>
      <w:r w:rsidRPr="001C0FC8">
        <w:rPr>
          <w:lang w:eastAsia="es-CO"/>
        </w:rPr>
        <w:t>Argumentos de la función separados por puntos y comas.</w:t>
      </w:r>
    </w:p>
    <w:p w:rsidR="001C0FC8" w:rsidRPr="001C0FC8" w:rsidRDefault="001C0FC8" w:rsidP="001C0FC8">
      <w:pPr>
        <w:numPr>
          <w:ilvl w:val="0"/>
          <w:numId w:val="1"/>
        </w:numPr>
        <w:shd w:val="clear" w:color="auto" w:fill="FFFFFF"/>
        <w:spacing w:after="0" w:line="330" w:lineRule="atLeast"/>
        <w:ind w:left="675"/>
        <w:jc w:val="both"/>
        <w:rPr>
          <w:lang w:eastAsia="es-CO"/>
        </w:rPr>
      </w:pPr>
      <w:r w:rsidRPr="001C0FC8">
        <w:rPr>
          <w:lang w:eastAsia="es-CO"/>
        </w:rPr>
        <w:t>Paréntesis de cierre.</w:t>
      </w:r>
    </w:p>
    <w:p w:rsidR="001C0FC8" w:rsidRPr="001C0FC8" w:rsidRDefault="001C0FC8" w:rsidP="001C0FC8">
      <w:pPr>
        <w:shd w:val="clear" w:color="auto" w:fill="FFFFFF"/>
        <w:spacing w:after="0" w:line="330" w:lineRule="atLeast"/>
        <w:jc w:val="both"/>
        <w:rPr>
          <w:b/>
          <w:lang w:eastAsia="es-CO"/>
        </w:rPr>
      </w:pPr>
      <w:r w:rsidRPr="001C0FC8">
        <w:rPr>
          <w:b/>
          <w:lang w:eastAsia="es-CO"/>
        </w:rPr>
        <w:t>Insertar función</w:t>
      </w:r>
    </w:p>
    <w:p w:rsidR="001C0FC8" w:rsidRPr="001C0FC8" w:rsidRDefault="001C0FC8" w:rsidP="001C0FC8">
      <w:pPr>
        <w:shd w:val="clear" w:color="auto" w:fill="FFFFFF"/>
        <w:spacing w:after="0" w:line="330" w:lineRule="atLeast"/>
        <w:jc w:val="both"/>
        <w:rPr>
          <w:lang w:eastAsia="es-CO"/>
        </w:rPr>
      </w:pPr>
      <w:r w:rsidRPr="001C0FC8">
        <w:rPr>
          <w:lang w:eastAsia="es-CO"/>
        </w:rPr>
        <w:t>Cuando cree una fórmula que contenga una función, el cuadro de diálogo Insertar función le ayudará a introducir las funciones de la hoja de cálculo. A medida que se introduzca una función en la fórmula, el cuadro de diálogo Insertar función irá mostrando el nombre de la función, cada uno de sus argumentos, una descripción de la función y de cada argumento, el resultado actual de la función y el resultado actual de toda la fórmula.</w:t>
      </w:r>
    </w:p>
    <w:p w:rsidR="001C0FC8" w:rsidRPr="001C0FC8" w:rsidRDefault="001C0FC8" w:rsidP="001C0FC8">
      <w:pPr>
        <w:shd w:val="clear" w:color="auto" w:fill="FFFFFF"/>
        <w:spacing w:after="0" w:line="330" w:lineRule="atLeast"/>
        <w:jc w:val="both"/>
        <w:rPr>
          <w:lang w:eastAsia="es-CO"/>
        </w:rPr>
      </w:pPr>
      <w:r w:rsidRPr="001C0FC8">
        <w:rPr>
          <w:lang w:eastAsia="es-CO"/>
        </w:rPr>
        <w:t>Para introducir una fórmula, cuenta con dos opciones:</w:t>
      </w:r>
    </w:p>
    <w:p w:rsidR="001C0FC8" w:rsidRPr="001C0FC8" w:rsidRDefault="001C0FC8" w:rsidP="001C0FC8">
      <w:pPr>
        <w:numPr>
          <w:ilvl w:val="0"/>
          <w:numId w:val="2"/>
        </w:numPr>
        <w:shd w:val="clear" w:color="auto" w:fill="FFFFFF"/>
        <w:spacing w:after="0" w:line="330" w:lineRule="atLeast"/>
        <w:ind w:left="675"/>
        <w:jc w:val="both"/>
        <w:rPr>
          <w:lang w:eastAsia="es-CO"/>
        </w:rPr>
      </w:pPr>
      <w:r w:rsidRPr="001C0FC8">
        <w:rPr>
          <w:lang w:eastAsia="es-CO"/>
        </w:rPr>
        <w:t xml:space="preserve">Puede escribir la formula directamente en la celda que mostrará el resultado. Si el nombre de la </w:t>
      </w:r>
      <w:proofErr w:type="spellStart"/>
      <w:r w:rsidRPr="001C0FC8">
        <w:rPr>
          <w:lang w:eastAsia="es-CO"/>
        </w:rPr>
        <w:t>formula</w:t>
      </w:r>
      <w:proofErr w:type="spellEnd"/>
      <w:r w:rsidRPr="001C0FC8">
        <w:rPr>
          <w:lang w:eastAsia="es-CO"/>
        </w:rPr>
        <w:t xml:space="preserve"> es correcto Excel indicará los argumentos de la misma.</w:t>
      </w:r>
    </w:p>
    <w:p w:rsidR="001C0FC8" w:rsidRPr="001C0FC8" w:rsidRDefault="001C0FC8" w:rsidP="001C0FC8">
      <w:pPr>
        <w:numPr>
          <w:ilvl w:val="0"/>
          <w:numId w:val="2"/>
        </w:numPr>
        <w:shd w:val="clear" w:color="auto" w:fill="FFFFFF"/>
        <w:spacing w:after="0" w:line="330" w:lineRule="atLeast"/>
        <w:ind w:left="675"/>
        <w:jc w:val="both"/>
        <w:rPr>
          <w:lang w:eastAsia="es-CO"/>
        </w:rPr>
      </w:pPr>
      <w:r w:rsidRPr="001C0FC8">
        <w:rPr>
          <w:lang w:eastAsia="es-CO"/>
        </w:rPr>
        <w:t xml:space="preserve">Puede utilizar la ayuda de Excel (cuadro de diálogo Insertar función), este asistente mostrará el nombre de la función, los argumentos, </w:t>
      </w:r>
      <w:r w:rsidR="00AC27D2" w:rsidRPr="001C0FC8">
        <w:rPr>
          <w:lang w:eastAsia="es-CO"/>
        </w:rPr>
        <w:t>además</w:t>
      </w:r>
      <w:r w:rsidRPr="001C0FC8">
        <w:rPr>
          <w:lang w:eastAsia="es-CO"/>
        </w:rPr>
        <w:t xml:space="preserve"> una descripción de la función y de cada argumento.</w:t>
      </w:r>
    </w:p>
    <w:p w:rsidR="001C0FC8" w:rsidRPr="001C0FC8" w:rsidRDefault="001C0FC8" w:rsidP="001C0FC8">
      <w:pPr>
        <w:shd w:val="clear" w:color="auto" w:fill="FFFFFF"/>
        <w:spacing w:after="0" w:line="330" w:lineRule="atLeast"/>
        <w:jc w:val="both"/>
        <w:rPr>
          <w:b/>
          <w:lang w:eastAsia="es-CO"/>
        </w:rPr>
      </w:pPr>
      <w:r w:rsidRPr="001C0FC8">
        <w:rPr>
          <w:b/>
          <w:lang w:eastAsia="es-CO"/>
        </w:rPr>
        <w:t>Funciones Anidadas</w:t>
      </w:r>
    </w:p>
    <w:p w:rsidR="001C0FC8" w:rsidRPr="001C0FC8" w:rsidRDefault="001C0FC8" w:rsidP="001C0FC8">
      <w:pPr>
        <w:shd w:val="clear" w:color="auto" w:fill="FFFFFF"/>
        <w:spacing w:after="0" w:line="330" w:lineRule="atLeast"/>
        <w:jc w:val="both"/>
        <w:rPr>
          <w:lang w:eastAsia="es-CO"/>
        </w:rPr>
      </w:pPr>
      <w:r w:rsidRPr="001C0FC8">
        <w:rPr>
          <w:lang w:eastAsia="es-CO"/>
        </w:rPr>
        <w:t xml:space="preserve">Excel permite el utilizar funciones como uno de los argumentos de otra función, esto se conoce como funciones </w:t>
      </w:r>
      <w:r w:rsidR="00AC27D2" w:rsidRPr="001C0FC8">
        <w:rPr>
          <w:lang w:eastAsia="es-CO"/>
        </w:rPr>
        <w:t>anidada</w:t>
      </w:r>
      <w:r w:rsidRPr="001C0FC8">
        <w:rPr>
          <w:lang w:eastAsia="es-CO"/>
        </w:rPr>
        <w:t>. Por ejemplo:</w:t>
      </w:r>
    </w:p>
    <w:p w:rsidR="001C0FC8" w:rsidRPr="001C0FC8" w:rsidRDefault="001C0FC8" w:rsidP="001C0FC8">
      <w:pPr>
        <w:shd w:val="clear" w:color="auto" w:fill="FFFFFF"/>
        <w:spacing w:after="0" w:line="330" w:lineRule="atLeast"/>
        <w:jc w:val="both"/>
        <w:rPr>
          <w:lang w:eastAsia="es-CO"/>
        </w:rPr>
      </w:pPr>
      <w:r w:rsidRPr="001C0FC8">
        <w:rPr>
          <w:lang w:eastAsia="es-CO"/>
        </w:rPr>
        <w:t>=SI (</w:t>
      </w:r>
      <w:r w:rsidR="00AC27D2" w:rsidRPr="001C0FC8">
        <w:rPr>
          <w:lang w:eastAsia="es-CO"/>
        </w:rPr>
        <w:t>PROMEDIO (</w:t>
      </w:r>
      <w:r w:rsidRPr="001C0FC8">
        <w:rPr>
          <w:lang w:eastAsia="es-CO"/>
        </w:rPr>
        <w:t xml:space="preserve">A1:A10) &gt; 50; </w:t>
      </w:r>
      <w:r w:rsidR="00AC27D2" w:rsidRPr="001C0FC8">
        <w:rPr>
          <w:lang w:eastAsia="es-CO"/>
        </w:rPr>
        <w:t>SUMA (</w:t>
      </w:r>
      <w:r w:rsidRPr="001C0FC8">
        <w:rPr>
          <w:lang w:eastAsia="es-CO"/>
        </w:rPr>
        <w:t>B1:B10)</w:t>
      </w:r>
      <w:proofErr w:type="gramStart"/>
      <w:r w:rsidRPr="001C0FC8">
        <w:rPr>
          <w:lang w:eastAsia="es-CO"/>
        </w:rPr>
        <w:t>;0</w:t>
      </w:r>
      <w:proofErr w:type="gramEnd"/>
      <w:r w:rsidRPr="001C0FC8">
        <w:rPr>
          <w:lang w:eastAsia="es-CO"/>
        </w:rPr>
        <w:t>)</w:t>
      </w:r>
    </w:p>
    <w:p w:rsidR="001C0FC8" w:rsidRPr="001C0FC8" w:rsidRDefault="001C0FC8" w:rsidP="001C0FC8">
      <w:pPr>
        <w:shd w:val="clear" w:color="auto" w:fill="FFFFFF"/>
        <w:spacing w:after="0" w:line="330" w:lineRule="atLeast"/>
        <w:jc w:val="both"/>
        <w:rPr>
          <w:lang w:eastAsia="es-CO"/>
        </w:rPr>
      </w:pPr>
      <w:r w:rsidRPr="001C0FC8">
        <w:rPr>
          <w:lang w:eastAsia="es-CO"/>
        </w:rPr>
        <w:t>La siguiente función SI compara con 50 el resultado producido por la función PROMEDIO (función anidada), si es mayor a 50, invoca a la función SUMA (función anidada).</w:t>
      </w:r>
    </w:p>
    <w:p w:rsidR="001C0FC8" w:rsidRPr="001C0FC8" w:rsidRDefault="001C0FC8" w:rsidP="001C0FC8">
      <w:pPr>
        <w:shd w:val="clear" w:color="auto" w:fill="FFFFFF"/>
        <w:spacing w:after="0" w:line="330" w:lineRule="atLeast"/>
        <w:jc w:val="both"/>
        <w:rPr>
          <w:lang w:eastAsia="es-CO"/>
        </w:rPr>
      </w:pPr>
      <w:r w:rsidRPr="001C0FC8">
        <w:rPr>
          <w:lang w:eastAsia="es-CO"/>
        </w:rPr>
        <w:t>Resultados válidos</w:t>
      </w:r>
    </w:p>
    <w:p w:rsidR="001C0FC8" w:rsidRPr="001C0FC8" w:rsidRDefault="001C0FC8" w:rsidP="001C0FC8">
      <w:pPr>
        <w:shd w:val="clear" w:color="auto" w:fill="FFFFFF"/>
        <w:spacing w:after="0" w:line="330" w:lineRule="atLeast"/>
        <w:jc w:val="both"/>
        <w:rPr>
          <w:lang w:eastAsia="es-CO"/>
        </w:rPr>
      </w:pPr>
      <w:r w:rsidRPr="001C0FC8">
        <w:rPr>
          <w:lang w:eastAsia="es-CO"/>
        </w:rPr>
        <w:lastRenderedPageBreak/>
        <w:t>Cuando se utiliza una función anidada como argumento, ésta deberá devolver el mismo tipo de valor que el que utilice el argumento.</w:t>
      </w:r>
    </w:p>
    <w:p w:rsidR="001C0FC8" w:rsidRPr="001C0FC8" w:rsidRDefault="001C0FC8" w:rsidP="001C0FC8">
      <w:pPr>
        <w:shd w:val="clear" w:color="auto" w:fill="FFFFFF"/>
        <w:spacing w:after="0" w:line="330" w:lineRule="atLeast"/>
        <w:jc w:val="both"/>
        <w:rPr>
          <w:lang w:eastAsia="es-CO"/>
        </w:rPr>
      </w:pPr>
      <w:r w:rsidRPr="001C0FC8">
        <w:rPr>
          <w:lang w:eastAsia="es-CO"/>
        </w:rPr>
        <w:t>Límites del nivel de anidamiento</w:t>
      </w:r>
    </w:p>
    <w:p w:rsidR="001C0FC8" w:rsidRDefault="001C0FC8" w:rsidP="001C0FC8">
      <w:pPr>
        <w:shd w:val="clear" w:color="auto" w:fill="FFFFFF"/>
        <w:spacing w:after="0" w:line="330" w:lineRule="atLeast"/>
        <w:jc w:val="both"/>
        <w:rPr>
          <w:lang w:eastAsia="es-CO"/>
        </w:rPr>
      </w:pPr>
      <w:r w:rsidRPr="001C0FC8">
        <w:rPr>
          <w:lang w:eastAsia="es-CO"/>
        </w:rPr>
        <w:t>Una fórmula puede contener como máximo siete niveles de funciones anidadas.</w:t>
      </w:r>
    </w:p>
    <w:p w:rsidR="00917B2B" w:rsidRDefault="00917B2B" w:rsidP="001C0FC8">
      <w:pPr>
        <w:shd w:val="clear" w:color="auto" w:fill="FFFFFF"/>
        <w:spacing w:after="0" w:line="330" w:lineRule="atLeast"/>
        <w:jc w:val="both"/>
        <w:rPr>
          <w:lang w:eastAsia="es-CO"/>
        </w:rPr>
      </w:pPr>
    </w:p>
    <w:p w:rsidR="00917B2B" w:rsidRDefault="00917B2B" w:rsidP="001C0FC8">
      <w:pPr>
        <w:shd w:val="clear" w:color="auto" w:fill="FFFFFF"/>
        <w:spacing w:after="0" w:line="330" w:lineRule="atLeast"/>
        <w:jc w:val="both"/>
        <w:rPr>
          <w:lang w:eastAsia="es-CO"/>
        </w:rPr>
      </w:pPr>
      <w:r>
        <w:rPr>
          <w:lang w:eastAsia="es-CO"/>
        </w:rPr>
        <w:t>CUAL ES LA SINTAXIS DE UNA FUNCIÓN</w:t>
      </w:r>
    </w:p>
    <w:p w:rsidR="00917B2B" w:rsidRPr="0064751A" w:rsidRDefault="00917B2B" w:rsidP="00917B2B">
      <w:pPr>
        <w:pStyle w:val="NormalWeb"/>
        <w:spacing w:before="0" w:beforeAutospacing="0" w:after="300" w:afterAutospacing="0" w:line="370" w:lineRule="atLeast"/>
        <w:textAlignment w:val="baseline"/>
      </w:pPr>
      <w:r w:rsidRPr="0064751A">
        <w:t>Primero</w:t>
      </w:r>
      <w:r w:rsidRPr="0064751A">
        <w:t xml:space="preserve"> que todo tenemos que saber que es una función, las funciones son formulas predefinidas que ejecutan cálculos por medio de valores específicos, denominados argumentos y que en general devuelven un resultado.</w:t>
      </w:r>
    </w:p>
    <w:p w:rsidR="00917B2B" w:rsidRDefault="00917B2B" w:rsidP="00917B2B">
      <w:pPr>
        <w:pStyle w:val="NormalWeb"/>
        <w:spacing w:before="0" w:beforeAutospacing="0" w:after="300" w:afterAutospacing="0" w:line="370" w:lineRule="atLeast"/>
        <w:textAlignment w:val="baseline"/>
      </w:pPr>
      <w:r w:rsidRPr="0064751A">
        <w:t>La</w:t>
      </w:r>
      <w:r w:rsidRPr="0064751A">
        <w:t xml:space="preserve"> sintaxis de una función para </w:t>
      </w:r>
      <w:r w:rsidRPr="0064751A">
        <w:t>Excel</w:t>
      </w:r>
      <w:r w:rsidRPr="0064751A">
        <w:t xml:space="preserve"> es de la siguiente manera =nombre de la </w:t>
      </w:r>
      <w:r w:rsidRPr="0064751A">
        <w:t>función (</w:t>
      </w:r>
      <w:r w:rsidRPr="0064751A">
        <w:t xml:space="preserve">argumento;argumento;argumento). </w:t>
      </w:r>
      <w:r w:rsidRPr="0064751A">
        <w:t>Cada</w:t>
      </w:r>
      <w:r w:rsidRPr="0064751A">
        <w:t xml:space="preserve"> función tiene un conjunto de argumentos </w:t>
      </w:r>
      <w:r w:rsidRPr="0064751A">
        <w:t>válidos</w:t>
      </w:r>
      <w:r w:rsidRPr="0064751A">
        <w:t xml:space="preserve">. </w:t>
      </w:r>
      <w:r w:rsidRPr="0064751A">
        <w:t>Pueden</w:t>
      </w:r>
      <w:r w:rsidRPr="0064751A">
        <w:t xml:space="preserve"> ser valores numéricos, alfanuméricos, direcciones de celdas, valores lógicos, etc. e incluso otras funciones.</w:t>
      </w:r>
    </w:p>
    <w:p w:rsidR="00917B2B" w:rsidRPr="0064751A" w:rsidRDefault="00917B2B" w:rsidP="00917B2B">
      <w:pPr>
        <w:pStyle w:val="NormalWeb"/>
        <w:spacing w:before="0" w:beforeAutospacing="0" w:after="300" w:afterAutospacing="0" w:line="370" w:lineRule="atLeast"/>
        <w:textAlignment w:val="baseline"/>
      </w:pPr>
      <w:r w:rsidRPr="0064751A">
        <w:t>-si se conoce la sintaxis de la función, puede ingresarla manualmente a la celda respectiva.</w:t>
      </w:r>
    </w:p>
    <w:p w:rsidR="00917B2B" w:rsidRDefault="00917B2B" w:rsidP="00917B2B">
      <w:pPr>
        <w:pStyle w:val="NormalWeb"/>
        <w:spacing w:before="0" w:beforeAutospacing="0" w:after="0" w:afterAutospacing="0" w:line="370" w:lineRule="atLeast"/>
        <w:textAlignment w:val="baseline"/>
      </w:pPr>
      <w:r w:rsidRPr="0064751A">
        <w:t xml:space="preserve">-de lo contrario se hará uso del asistente desde el menú insertar y función que </w:t>
      </w:r>
      <w:r w:rsidRPr="0064751A">
        <w:t>está</w:t>
      </w:r>
      <w:r w:rsidRPr="0064751A">
        <w:t xml:space="preserve"> representada con una f  seleccionado de la barra de herramientas. </w:t>
      </w:r>
    </w:p>
    <w:p w:rsidR="00917B2B" w:rsidRDefault="00917B2B" w:rsidP="00917B2B">
      <w:pPr>
        <w:shd w:val="clear" w:color="auto" w:fill="FFFFFF"/>
        <w:spacing w:after="0" w:line="330" w:lineRule="atLeast"/>
        <w:rPr>
          <w:lang w:eastAsia="es-CO"/>
        </w:rPr>
      </w:pPr>
    </w:p>
    <w:p w:rsidR="00917B2B" w:rsidRPr="001C0FC8" w:rsidRDefault="00917B2B" w:rsidP="001C0FC8">
      <w:pPr>
        <w:shd w:val="clear" w:color="auto" w:fill="FFFFFF"/>
        <w:spacing w:after="0" w:line="330" w:lineRule="atLeast"/>
        <w:jc w:val="both"/>
        <w:rPr>
          <w:lang w:eastAsia="es-CO"/>
        </w:rPr>
      </w:pPr>
    </w:p>
    <w:p w:rsidR="001C0FC8" w:rsidRDefault="00917B2B">
      <w:r>
        <w:t>FUNCIONES:</w:t>
      </w:r>
    </w:p>
    <w:p w:rsidR="001C0FC8" w:rsidRDefault="001C0FC8">
      <w:r>
        <w:t>SUMA</w:t>
      </w:r>
    </w:p>
    <w:p w:rsidR="001C0FC8" w:rsidRPr="001C0FC8" w:rsidRDefault="001C0FC8" w:rsidP="001C0FC8">
      <w:pPr>
        <w:shd w:val="clear" w:color="auto" w:fill="FFFFFF"/>
        <w:spacing w:after="0" w:line="330" w:lineRule="atLeast"/>
        <w:jc w:val="both"/>
        <w:rPr>
          <w:lang w:eastAsia="es-CO"/>
        </w:rPr>
      </w:pPr>
      <w:r w:rsidRPr="001C0FC8">
        <w:rPr>
          <w:lang w:eastAsia="es-CO"/>
        </w:rPr>
        <w:t>Para sumar dos o más números en Excel necesitas crear una fórmula. Para ello podemos utilizar el operador de adición (+), la función SUMA o el botón de autosuma.</w:t>
      </w:r>
    </w:p>
    <w:p w:rsidR="001C0FC8" w:rsidRPr="001C0FC8" w:rsidRDefault="001C0FC8" w:rsidP="001C0FC8">
      <w:pPr>
        <w:shd w:val="clear" w:color="auto" w:fill="FFFFFF"/>
        <w:spacing w:after="0" w:line="330" w:lineRule="atLeast"/>
        <w:jc w:val="both"/>
        <w:rPr>
          <w:lang w:eastAsia="es-CO"/>
        </w:rPr>
      </w:pPr>
      <w:r w:rsidRPr="001C0FC8">
        <w:rPr>
          <w:lang w:eastAsia="es-CO"/>
        </w:rPr>
        <w:t>Sumar valores utilizando el signo de adición (+)</w:t>
      </w:r>
    </w:p>
    <w:p w:rsidR="001C0FC8" w:rsidRPr="001C0FC8" w:rsidRDefault="001C0FC8" w:rsidP="001C0FC8">
      <w:pPr>
        <w:numPr>
          <w:ilvl w:val="0"/>
          <w:numId w:val="6"/>
        </w:numPr>
        <w:shd w:val="clear" w:color="auto" w:fill="FFFFFF"/>
        <w:spacing w:after="0" w:line="330" w:lineRule="atLeast"/>
        <w:ind w:left="675"/>
        <w:jc w:val="both"/>
        <w:rPr>
          <w:lang w:eastAsia="es-CO"/>
        </w:rPr>
      </w:pPr>
      <w:r w:rsidRPr="001C0FC8">
        <w:rPr>
          <w:lang w:eastAsia="es-CO"/>
        </w:rPr>
        <w:t>Escribe el signo igual (=) en la celda donde deseas mostrar el resultado de la suma.</w:t>
      </w:r>
    </w:p>
    <w:p w:rsidR="001C0FC8" w:rsidRPr="001C0FC8" w:rsidRDefault="001C0FC8" w:rsidP="001C0FC8">
      <w:pPr>
        <w:numPr>
          <w:ilvl w:val="0"/>
          <w:numId w:val="6"/>
        </w:numPr>
        <w:shd w:val="clear" w:color="auto" w:fill="FFFFFF"/>
        <w:spacing w:after="0" w:line="330" w:lineRule="atLeast"/>
        <w:ind w:left="675"/>
        <w:jc w:val="both"/>
        <w:rPr>
          <w:lang w:eastAsia="es-CO"/>
        </w:rPr>
      </w:pPr>
      <w:r w:rsidRPr="001C0FC8">
        <w:rPr>
          <w:lang w:eastAsia="es-CO"/>
        </w:rPr>
        <w:t>Haz clic en la celda que contiene el valor a sumar, ejemplo A1, a continuación ingresa el signo de adición (+) y así sucesivamente continua seleccionando las celdas que contienen los valores a sumar, ejemplo A2, A3, A4. En este ejercicio la formula final será =A1+A2+A3+A4</w:t>
      </w:r>
    </w:p>
    <w:p w:rsidR="001C0FC8" w:rsidRPr="001C0FC8" w:rsidRDefault="001C0FC8" w:rsidP="001C0FC8">
      <w:pPr>
        <w:numPr>
          <w:ilvl w:val="0"/>
          <w:numId w:val="6"/>
        </w:numPr>
        <w:shd w:val="clear" w:color="auto" w:fill="FFFFFF"/>
        <w:spacing w:after="0" w:line="330" w:lineRule="atLeast"/>
        <w:ind w:left="675"/>
        <w:jc w:val="both"/>
        <w:rPr>
          <w:lang w:eastAsia="es-CO"/>
        </w:rPr>
      </w:pPr>
      <w:r w:rsidRPr="001C0FC8">
        <w:rPr>
          <w:lang w:eastAsia="es-CO"/>
        </w:rPr>
        <w:t>Al terminar de seleccionar los valores, pulsa la tecla ENTER en el teclado.</w:t>
      </w:r>
    </w:p>
    <w:p w:rsidR="001C0FC8" w:rsidRPr="001C0FC8" w:rsidRDefault="001C0FC8" w:rsidP="001C0FC8">
      <w:pPr>
        <w:shd w:val="clear" w:color="auto" w:fill="FFFFFF"/>
        <w:spacing w:after="0" w:line="330" w:lineRule="atLeast"/>
        <w:jc w:val="both"/>
        <w:rPr>
          <w:lang w:eastAsia="es-CO"/>
        </w:rPr>
      </w:pPr>
      <w:r w:rsidRPr="001C0FC8">
        <w:rPr>
          <w:noProof/>
          <w:lang w:eastAsia="es-CO"/>
        </w:rPr>
        <w:drawing>
          <wp:inline distT="0" distB="0" distL="0" distR="0" wp14:anchorId="6E430117" wp14:editId="1B8DD3C2">
            <wp:extent cx="3476625" cy="1247775"/>
            <wp:effectExtent l="0" t="0" r="9525" b="9525"/>
            <wp:docPr id="6" name="Imagen 6" descr="Como sumar - Operador Ad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o sumar - Operador Adic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1247775"/>
                    </a:xfrm>
                    <a:prstGeom prst="rect">
                      <a:avLst/>
                    </a:prstGeom>
                    <a:noFill/>
                    <a:ln>
                      <a:noFill/>
                    </a:ln>
                  </pic:spPr>
                </pic:pic>
              </a:graphicData>
            </a:graphic>
          </wp:inline>
        </w:drawing>
      </w:r>
    </w:p>
    <w:p w:rsidR="001C0FC8" w:rsidRPr="001C0FC8" w:rsidRDefault="001C0FC8" w:rsidP="001C0FC8">
      <w:pPr>
        <w:shd w:val="clear" w:color="auto" w:fill="FFFFFF"/>
        <w:spacing w:after="0" w:line="330" w:lineRule="atLeast"/>
        <w:jc w:val="both"/>
        <w:rPr>
          <w:lang w:eastAsia="es-CO"/>
        </w:rPr>
      </w:pPr>
      <w:r w:rsidRPr="001C0FC8">
        <w:rPr>
          <w:lang w:eastAsia="es-CO"/>
        </w:rPr>
        <w:lastRenderedPageBreak/>
        <w:t>Sumar valores utilizando la función suma</w:t>
      </w:r>
    </w:p>
    <w:p w:rsidR="001C0FC8" w:rsidRPr="001C0FC8" w:rsidRDefault="001C0FC8" w:rsidP="001C0FC8">
      <w:pPr>
        <w:numPr>
          <w:ilvl w:val="0"/>
          <w:numId w:val="7"/>
        </w:numPr>
        <w:shd w:val="clear" w:color="auto" w:fill="FFFFFF"/>
        <w:spacing w:after="0" w:line="330" w:lineRule="atLeast"/>
        <w:ind w:left="675"/>
        <w:jc w:val="both"/>
        <w:rPr>
          <w:lang w:eastAsia="es-CO"/>
        </w:rPr>
      </w:pPr>
      <w:r w:rsidRPr="001C0FC8">
        <w:rPr>
          <w:lang w:eastAsia="es-CO"/>
        </w:rPr>
        <w:t>Escribe el signo igual (=) en la celda donde deseas mostrar el resultado de la suma.</w:t>
      </w:r>
    </w:p>
    <w:p w:rsidR="001C0FC8" w:rsidRPr="001C0FC8" w:rsidRDefault="001C0FC8" w:rsidP="001C0FC8">
      <w:pPr>
        <w:numPr>
          <w:ilvl w:val="0"/>
          <w:numId w:val="7"/>
        </w:numPr>
        <w:shd w:val="clear" w:color="auto" w:fill="FFFFFF"/>
        <w:spacing w:after="0" w:line="330" w:lineRule="atLeast"/>
        <w:ind w:left="675"/>
        <w:jc w:val="both"/>
        <w:rPr>
          <w:lang w:eastAsia="es-CO"/>
        </w:rPr>
      </w:pPr>
      <w:r w:rsidRPr="001C0FC8">
        <w:rPr>
          <w:lang w:eastAsia="es-CO"/>
        </w:rPr>
        <w:t>Escribe SUMA</w:t>
      </w:r>
      <w:proofErr w:type="gramStart"/>
      <w:r w:rsidRPr="001C0FC8">
        <w:rPr>
          <w:lang w:eastAsia="es-CO"/>
        </w:rPr>
        <w:t>( al</w:t>
      </w:r>
      <w:proofErr w:type="gramEnd"/>
      <w:r w:rsidRPr="001C0FC8">
        <w:rPr>
          <w:lang w:eastAsia="es-CO"/>
        </w:rPr>
        <w:t xml:space="preserve"> abrir el paréntesis deberás seleccionar el rango de valores a calcular, como por ejemplo A1:A4) cierra el paréntesis. En este ejercicio la formula final será =SUMA(A1:A4)</w:t>
      </w:r>
    </w:p>
    <w:p w:rsidR="001C0FC8" w:rsidRPr="001C0FC8" w:rsidRDefault="001C0FC8" w:rsidP="001C0FC8">
      <w:pPr>
        <w:numPr>
          <w:ilvl w:val="0"/>
          <w:numId w:val="7"/>
        </w:numPr>
        <w:shd w:val="clear" w:color="auto" w:fill="FFFFFF"/>
        <w:spacing w:after="0" w:line="330" w:lineRule="atLeast"/>
        <w:ind w:left="675"/>
        <w:jc w:val="both"/>
        <w:rPr>
          <w:lang w:eastAsia="es-CO"/>
        </w:rPr>
      </w:pPr>
      <w:r w:rsidRPr="001C0FC8">
        <w:rPr>
          <w:lang w:eastAsia="es-CO"/>
        </w:rPr>
        <w:t>Al terminar de seleccionar los valores, pulsa la tecla ENTER en el teclado.</w:t>
      </w:r>
    </w:p>
    <w:p w:rsidR="001C0FC8" w:rsidRPr="001C0FC8" w:rsidRDefault="001C0FC8" w:rsidP="001C0FC8">
      <w:pPr>
        <w:shd w:val="clear" w:color="auto" w:fill="FFFFFF"/>
        <w:spacing w:after="0" w:line="330" w:lineRule="atLeast"/>
        <w:jc w:val="both"/>
        <w:rPr>
          <w:lang w:eastAsia="es-CO"/>
        </w:rPr>
      </w:pPr>
      <w:r w:rsidRPr="001C0FC8">
        <w:rPr>
          <w:noProof/>
          <w:lang w:eastAsia="es-CO"/>
        </w:rPr>
        <w:drawing>
          <wp:inline distT="0" distB="0" distL="0" distR="0">
            <wp:extent cx="5143500" cy="2581275"/>
            <wp:effectExtent l="0" t="0" r="0" b="9525"/>
            <wp:docPr id="5" name="Imagen 5" descr="Como sumar - Funcion S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o sumar - Funcion Su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2581275"/>
                    </a:xfrm>
                    <a:prstGeom prst="rect">
                      <a:avLst/>
                    </a:prstGeom>
                    <a:noFill/>
                    <a:ln>
                      <a:noFill/>
                    </a:ln>
                  </pic:spPr>
                </pic:pic>
              </a:graphicData>
            </a:graphic>
          </wp:inline>
        </w:drawing>
      </w:r>
    </w:p>
    <w:p w:rsidR="001C0FC8" w:rsidRPr="001C0FC8" w:rsidRDefault="001C0FC8" w:rsidP="001C0FC8">
      <w:pPr>
        <w:shd w:val="clear" w:color="auto" w:fill="FFFFFF"/>
        <w:spacing w:after="0" w:line="330" w:lineRule="atLeast"/>
        <w:jc w:val="both"/>
        <w:rPr>
          <w:lang w:eastAsia="es-CO"/>
        </w:rPr>
      </w:pPr>
      <w:r w:rsidRPr="001C0FC8">
        <w:rPr>
          <w:lang w:eastAsia="es-CO"/>
        </w:rPr>
        <w:t>Sumar utilizando el botón de autosuma</w:t>
      </w:r>
    </w:p>
    <w:p w:rsidR="001C0FC8" w:rsidRPr="001C0FC8" w:rsidRDefault="001C0FC8" w:rsidP="001C0FC8">
      <w:pPr>
        <w:numPr>
          <w:ilvl w:val="0"/>
          <w:numId w:val="8"/>
        </w:numPr>
        <w:shd w:val="clear" w:color="auto" w:fill="FFFFFF"/>
        <w:spacing w:after="0" w:line="330" w:lineRule="atLeast"/>
        <w:ind w:left="675"/>
        <w:jc w:val="both"/>
        <w:rPr>
          <w:lang w:eastAsia="es-CO"/>
        </w:rPr>
      </w:pPr>
      <w:r w:rsidRPr="001C0FC8">
        <w:rPr>
          <w:lang w:eastAsia="es-CO"/>
        </w:rPr>
        <w:t>Haz clic en la celda donde deseas mostrar el resultado de la suma.</w:t>
      </w:r>
    </w:p>
    <w:p w:rsidR="001C0FC8" w:rsidRPr="001C0FC8" w:rsidRDefault="001C0FC8" w:rsidP="001C0FC8">
      <w:pPr>
        <w:numPr>
          <w:ilvl w:val="0"/>
          <w:numId w:val="8"/>
        </w:numPr>
        <w:shd w:val="clear" w:color="auto" w:fill="FFFFFF"/>
        <w:spacing w:after="0" w:line="330" w:lineRule="atLeast"/>
        <w:ind w:left="675"/>
        <w:jc w:val="both"/>
        <w:rPr>
          <w:lang w:eastAsia="es-CO"/>
        </w:rPr>
      </w:pPr>
      <w:r w:rsidRPr="001C0FC8">
        <w:rPr>
          <w:lang w:eastAsia="es-CO"/>
        </w:rPr>
        <w:t>Da clic en el botón de autosuma localizado en la barra estándar en Excel 2003 o en la ficha de Formulas en Excel 2007 y versiones superiores.</w:t>
      </w:r>
    </w:p>
    <w:p w:rsidR="001C0FC8" w:rsidRPr="001C0FC8" w:rsidRDefault="001C0FC8" w:rsidP="001C0FC8">
      <w:pPr>
        <w:numPr>
          <w:ilvl w:val="0"/>
          <w:numId w:val="8"/>
        </w:numPr>
        <w:shd w:val="clear" w:color="auto" w:fill="FFFFFF"/>
        <w:spacing w:after="0" w:line="330" w:lineRule="atLeast"/>
        <w:ind w:left="675"/>
        <w:jc w:val="both"/>
        <w:rPr>
          <w:lang w:eastAsia="es-CO"/>
        </w:rPr>
      </w:pPr>
      <w:r w:rsidRPr="001C0FC8">
        <w:rPr>
          <w:lang w:eastAsia="es-CO"/>
        </w:rPr>
        <w:t>Selecciona el rango de valores a calcular, como por ejemplo A1:A4</w:t>
      </w:r>
    </w:p>
    <w:p w:rsidR="001C0FC8" w:rsidRPr="001C0FC8" w:rsidRDefault="001C0FC8" w:rsidP="001C0FC8">
      <w:pPr>
        <w:numPr>
          <w:ilvl w:val="0"/>
          <w:numId w:val="8"/>
        </w:numPr>
        <w:shd w:val="clear" w:color="auto" w:fill="FFFFFF"/>
        <w:spacing w:after="0" w:line="330" w:lineRule="atLeast"/>
        <w:ind w:left="675"/>
        <w:jc w:val="both"/>
        <w:rPr>
          <w:lang w:eastAsia="es-CO"/>
        </w:rPr>
      </w:pPr>
      <w:r w:rsidRPr="001C0FC8">
        <w:rPr>
          <w:lang w:eastAsia="es-CO"/>
        </w:rPr>
        <w:t>Al terminar de seleccionar los valores, pulsa la tecla ENTER en el teclado.</w:t>
      </w:r>
    </w:p>
    <w:p w:rsidR="001C0FC8" w:rsidRPr="001C0FC8" w:rsidRDefault="001C0FC8" w:rsidP="001C0FC8">
      <w:pPr>
        <w:shd w:val="clear" w:color="auto" w:fill="FFFFFF"/>
        <w:spacing w:after="0" w:line="330" w:lineRule="atLeast"/>
        <w:jc w:val="both"/>
        <w:rPr>
          <w:lang w:eastAsia="es-CO"/>
        </w:rPr>
      </w:pPr>
      <w:r w:rsidRPr="001C0FC8">
        <w:rPr>
          <w:noProof/>
          <w:lang w:eastAsia="es-CO"/>
        </w:rPr>
        <w:drawing>
          <wp:inline distT="0" distB="0" distL="0" distR="0">
            <wp:extent cx="4086225" cy="2019300"/>
            <wp:effectExtent l="0" t="0" r="9525" b="0"/>
            <wp:docPr id="4" name="Imagen 4" descr="Como sumar - Autos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o sumar - Autosu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25" cy="2019300"/>
                    </a:xfrm>
                    <a:prstGeom prst="rect">
                      <a:avLst/>
                    </a:prstGeom>
                    <a:noFill/>
                    <a:ln>
                      <a:noFill/>
                    </a:ln>
                  </pic:spPr>
                </pic:pic>
              </a:graphicData>
            </a:graphic>
          </wp:inline>
        </w:drawing>
      </w:r>
    </w:p>
    <w:p w:rsidR="001C0FC8" w:rsidRPr="001C0FC8" w:rsidRDefault="001C0FC8" w:rsidP="001C0FC8">
      <w:pPr>
        <w:shd w:val="clear" w:color="auto" w:fill="FFFFFF"/>
        <w:spacing w:after="0" w:line="330" w:lineRule="atLeast"/>
        <w:jc w:val="both"/>
        <w:rPr>
          <w:lang w:eastAsia="es-CO"/>
        </w:rPr>
      </w:pPr>
      <w:r w:rsidRPr="001C0FC8">
        <w:rPr>
          <w:lang w:eastAsia="es-CO"/>
        </w:rPr>
        <w:t xml:space="preserve">Nota: Como alternativa puedes escribir el </w:t>
      </w:r>
      <w:proofErr w:type="spellStart"/>
      <w:r w:rsidRPr="001C0FC8">
        <w:rPr>
          <w:lang w:eastAsia="es-CO"/>
        </w:rPr>
        <w:t>titulo</w:t>
      </w:r>
      <w:proofErr w:type="spellEnd"/>
      <w:r w:rsidRPr="001C0FC8">
        <w:rPr>
          <w:lang w:eastAsia="es-CO"/>
        </w:rPr>
        <w:t xml:space="preserve"> de la celda en lugar de dar clic en ella o puedes incluir directamente un valor.</w:t>
      </w:r>
    </w:p>
    <w:p w:rsidR="001C0FC8" w:rsidRDefault="001C0FC8"/>
    <w:p w:rsidR="00917B2B" w:rsidRDefault="00917B2B"/>
    <w:p w:rsidR="00917B2B" w:rsidRDefault="00917B2B"/>
    <w:p w:rsidR="001C0FC8" w:rsidRDefault="00917B2B">
      <w:r>
        <w:lastRenderedPageBreak/>
        <w:t>VALOR MINIMO</w:t>
      </w:r>
    </w:p>
    <w:p w:rsidR="001C0FC8" w:rsidRPr="001C0FC8" w:rsidRDefault="001C0FC8" w:rsidP="001C0FC8">
      <w:pPr>
        <w:shd w:val="clear" w:color="auto" w:fill="FFFFFF"/>
        <w:spacing w:after="0" w:line="330" w:lineRule="atLeast"/>
        <w:jc w:val="both"/>
        <w:rPr>
          <w:lang w:eastAsia="es-CO"/>
        </w:rPr>
      </w:pPr>
      <w:r w:rsidRPr="001C0FC8">
        <w:rPr>
          <w:lang w:eastAsia="es-CO"/>
        </w:rPr>
        <w:t>La función MIN es una de las funciones estadísticas de más utilizadas en Excel. MIN representa las tres primeras letras de la palabra MINIMO y se utiliza para encontrar el número más pequeño, menor o mínimo en una lista de valores o argumentos.</w:t>
      </w:r>
    </w:p>
    <w:p w:rsidR="001C0FC8" w:rsidRPr="001C0FC8" w:rsidRDefault="001C0FC8" w:rsidP="001C0FC8">
      <w:pPr>
        <w:shd w:val="clear" w:color="auto" w:fill="FFFFFF"/>
        <w:spacing w:after="0" w:line="330" w:lineRule="atLeast"/>
        <w:jc w:val="both"/>
        <w:rPr>
          <w:lang w:eastAsia="es-CO"/>
        </w:rPr>
      </w:pPr>
      <w:r w:rsidRPr="001C0FC8">
        <w:rPr>
          <w:lang w:eastAsia="es-CO"/>
        </w:rPr>
        <w:t>Sintaxis:</w:t>
      </w:r>
    </w:p>
    <w:p w:rsidR="001C0FC8" w:rsidRPr="001C0FC8" w:rsidRDefault="001C0FC8" w:rsidP="001C0FC8">
      <w:pPr>
        <w:shd w:val="clear" w:color="auto" w:fill="FFFFFF"/>
        <w:spacing w:after="0" w:line="330" w:lineRule="atLeast"/>
        <w:jc w:val="both"/>
        <w:rPr>
          <w:lang w:eastAsia="es-CO"/>
        </w:rPr>
      </w:pPr>
      <w:r w:rsidRPr="001C0FC8">
        <w:rPr>
          <w:noProof/>
          <w:lang w:eastAsia="es-CO"/>
        </w:rPr>
        <w:drawing>
          <wp:inline distT="0" distB="0" distL="0" distR="0">
            <wp:extent cx="5705475" cy="1190625"/>
            <wp:effectExtent l="0" t="0" r="9525" b="9525"/>
            <wp:docPr id="8" name="Imagen 8" descr="Funcion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ncion M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1190625"/>
                    </a:xfrm>
                    <a:prstGeom prst="rect">
                      <a:avLst/>
                    </a:prstGeom>
                    <a:noFill/>
                    <a:ln>
                      <a:noFill/>
                    </a:ln>
                  </pic:spPr>
                </pic:pic>
              </a:graphicData>
            </a:graphic>
          </wp:inline>
        </w:drawing>
      </w:r>
    </w:p>
    <w:p w:rsidR="001C0FC8" w:rsidRPr="001C0FC8" w:rsidRDefault="001C0FC8" w:rsidP="001C0FC8">
      <w:pPr>
        <w:shd w:val="clear" w:color="auto" w:fill="FFFFFF"/>
        <w:spacing w:after="0" w:line="330" w:lineRule="atLeast"/>
        <w:jc w:val="both"/>
        <w:rPr>
          <w:lang w:eastAsia="es-CO"/>
        </w:rPr>
      </w:pPr>
      <w:r w:rsidRPr="001C0FC8">
        <w:rPr>
          <w:lang w:eastAsia="es-CO"/>
        </w:rPr>
        <w:t>Argumentos:</w:t>
      </w:r>
    </w:p>
    <w:p w:rsidR="001C0FC8" w:rsidRPr="001C0FC8" w:rsidRDefault="001C0FC8" w:rsidP="001C0FC8">
      <w:pPr>
        <w:numPr>
          <w:ilvl w:val="0"/>
          <w:numId w:val="9"/>
        </w:numPr>
        <w:shd w:val="clear" w:color="auto" w:fill="FFFFFF"/>
        <w:spacing w:after="0" w:line="330" w:lineRule="atLeast"/>
        <w:ind w:left="375"/>
        <w:jc w:val="both"/>
        <w:rPr>
          <w:lang w:eastAsia="es-CO"/>
        </w:rPr>
      </w:pPr>
      <w:r w:rsidRPr="001C0FC8">
        <w:rPr>
          <w:lang w:eastAsia="es-CO"/>
        </w:rPr>
        <w:t>Nro1 Valor requerido.</w:t>
      </w:r>
    </w:p>
    <w:p w:rsidR="001C0FC8" w:rsidRPr="001C0FC8" w:rsidRDefault="001C0FC8" w:rsidP="001C0FC8">
      <w:pPr>
        <w:numPr>
          <w:ilvl w:val="0"/>
          <w:numId w:val="9"/>
        </w:numPr>
        <w:shd w:val="clear" w:color="auto" w:fill="FFFFFF"/>
        <w:spacing w:after="0" w:line="330" w:lineRule="atLeast"/>
        <w:ind w:left="375"/>
        <w:jc w:val="both"/>
        <w:rPr>
          <w:lang w:eastAsia="es-CO"/>
        </w:rPr>
      </w:pPr>
      <w:r w:rsidRPr="001C0FC8">
        <w:rPr>
          <w:lang w:eastAsia="es-CO"/>
        </w:rPr>
        <w:t xml:space="preserve">Nro2,… </w:t>
      </w:r>
      <w:proofErr w:type="spellStart"/>
      <w:r w:rsidRPr="001C0FC8">
        <w:rPr>
          <w:lang w:eastAsia="es-CO"/>
        </w:rPr>
        <w:t>NroN</w:t>
      </w:r>
      <w:proofErr w:type="spellEnd"/>
      <w:r w:rsidRPr="001C0FC8">
        <w:rPr>
          <w:lang w:eastAsia="es-CO"/>
        </w:rPr>
        <w:t xml:space="preserve"> son valores opcionales.</w:t>
      </w:r>
    </w:p>
    <w:p w:rsidR="001C0FC8" w:rsidRPr="001C0FC8" w:rsidRDefault="001C0FC8" w:rsidP="001C0FC8">
      <w:pPr>
        <w:shd w:val="clear" w:color="auto" w:fill="FFFFFF"/>
        <w:spacing w:after="0" w:line="330" w:lineRule="atLeast"/>
        <w:jc w:val="both"/>
        <w:rPr>
          <w:lang w:eastAsia="es-CO"/>
        </w:rPr>
      </w:pPr>
      <w:r w:rsidRPr="001C0FC8">
        <w:rPr>
          <w:lang w:eastAsia="es-CO"/>
        </w:rPr>
        <w:t>Los argumentos de la función MIN pueden ser números, rangos con valores numéricos, matrices o referencias de celdas. El máximo número de argumentos que se pueden colocar en la función MIN depende de la versión de Excel que estés utilizando. En Excel 2007 se pueden ingresar hasta 255 argumentos.</w:t>
      </w:r>
    </w:p>
    <w:p w:rsidR="001C0FC8" w:rsidRPr="001C0FC8" w:rsidRDefault="001C0FC8" w:rsidP="001C0FC8">
      <w:pPr>
        <w:shd w:val="clear" w:color="auto" w:fill="FFFFFF"/>
        <w:spacing w:after="0" w:line="330" w:lineRule="atLeast"/>
        <w:jc w:val="both"/>
        <w:rPr>
          <w:lang w:eastAsia="es-CO"/>
        </w:rPr>
      </w:pPr>
      <w:r w:rsidRPr="001C0FC8">
        <w:rPr>
          <w:lang w:eastAsia="es-CO"/>
        </w:rPr>
        <w:t>Si el argumento es una matriz o una referencia, sólo se utilizarán los números contenidos en la matriz o en la referencia. Se pasarán por alto las celdas vacías, los valores lógicos o el texto contenidos en la matriz o en la referencia.</w:t>
      </w:r>
    </w:p>
    <w:p w:rsidR="001C0FC8" w:rsidRPr="001C0FC8" w:rsidRDefault="001C0FC8" w:rsidP="001C0FC8">
      <w:pPr>
        <w:shd w:val="clear" w:color="auto" w:fill="FFFFFF"/>
        <w:spacing w:after="0" w:line="330" w:lineRule="atLeast"/>
        <w:jc w:val="both"/>
        <w:rPr>
          <w:lang w:eastAsia="es-CO"/>
        </w:rPr>
      </w:pPr>
      <w:r w:rsidRPr="001C0FC8">
        <w:rPr>
          <w:lang w:eastAsia="es-CO"/>
        </w:rPr>
        <w:t>Si el argumento contiene celdas vacías, valores lógicos o de texto, la función MIN devuelve 0.</w:t>
      </w:r>
    </w:p>
    <w:p w:rsidR="001C0FC8" w:rsidRPr="001C0FC8" w:rsidRDefault="001C0FC8" w:rsidP="001C0FC8">
      <w:pPr>
        <w:shd w:val="clear" w:color="auto" w:fill="FFFFFF"/>
        <w:spacing w:after="0" w:line="330" w:lineRule="atLeast"/>
        <w:jc w:val="both"/>
        <w:rPr>
          <w:lang w:eastAsia="es-CO"/>
        </w:rPr>
      </w:pPr>
      <w:r w:rsidRPr="001C0FC8">
        <w:rPr>
          <w:lang w:eastAsia="es-CO"/>
        </w:rPr>
        <w:t>Si desea incluir valores lógicos o de texto utiliza la función MINA.</w:t>
      </w:r>
    </w:p>
    <w:p w:rsidR="001C0FC8" w:rsidRPr="001C0FC8" w:rsidRDefault="001C0FC8" w:rsidP="001C0FC8">
      <w:pPr>
        <w:shd w:val="clear" w:color="auto" w:fill="FFFFFF"/>
        <w:spacing w:after="0" w:line="330" w:lineRule="atLeast"/>
        <w:jc w:val="both"/>
        <w:rPr>
          <w:lang w:eastAsia="es-CO"/>
        </w:rPr>
      </w:pPr>
      <w:r w:rsidRPr="001C0FC8">
        <w:rPr>
          <w:lang w:eastAsia="es-CO"/>
        </w:rPr>
        <w:t>Ejemplos de sintaxis de la función MIN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89"/>
        <w:gridCol w:w="1839"/>
        <w:gridCol w:w="5532"/>
      </w:tblGrid>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Tipo de Argumento</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Ejemplo</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Explicación</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a Celdas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=MIN(A1, B1)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mínimo    de los valores de las celdas desde A1 y B1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a Rangos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=MIN(A1:A10)</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mínimo    de los valores de las celdas entre las celdas A1 y A10</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a Columnas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=MIN(C:C)</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mínimo    de los valores de las celdas de la columna C</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a Filas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=MIN(1:1)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mínimo    de los valores de las celdas de la fila 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AC27D2" w:rsidP="001C0FC8">
            <w:pPr>
              <w:spacing w:after="0" w:line="330" w:lineRule="atLeast"/>
              <w:jc w:val="both"/>
              <w:rPr>
                <w:lang w:eastAsia="es-CO"/>
              </w:rPr>
            </w:pPr>
            <w:r w:rsidRPr="001C0FC8">
              <w:rPr>
                <w:lang w:eastAsia="es-CO"/>
              </w:rPr>
              <w:t>Números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=MIN(100, 200, A1)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mínimo    entre 100, 200 y valor de la celda A1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AC27D2" w:rsidP="001C0FC8">
            <w:pPr>
              <w:spacing w:after="0" w:line="330" w:lineRule="atLeast"/>
              <w:jc w:val="both"/>
              <w:rPr>
                <w:lang w:eastAsia="es-CO"/>
              </w:rPr>
            </w:pPr>
            <w:r w:rsidRPr="001C0FC8">
              <w:rPr>
                <w:lang w:eastAsia="es-CO"/>
              </w:rPr>
              <w:t>Múltiple</w:t>
            </w:r>
            <w:r w:rsidR="001C0FC8" w:rsidRPr="001C0FC8">
              <w:rPr>
                <w:lang w:eastAsia="es-CO"/>
              </w:rPr>
              <w:t xml:space="preserve"> Columnas/Filas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=MIN(A1:A10, C1:C10)</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mínimo    de los valores de las celdas desde A1 a A10 y desde C1 a C10</w:t>
            </w:r>
          </w:p>
        </w:tc>
      </w:tr>
    </w:tbl>
    <w:p w:rsidR="001C0FC8" w:rsidRPr="001C0FC8" w:rsidRDefault="001C0FC8" w:rsidP="001C0FC8">
      <w:pPr>
        <w:shd w:val="clear" w:color="auto" w:fill="FFFFFF"/>
        <w:spacing w:after="0" w:line="330" w:lineRule="atLeast"/>
        <w:jc w:val="both"/>
        <w:rPr>
          <w:lang w:eastAsia="es-CO"/>
        </w:rPr>
      </w:pPr>
      <w:r w:rsidRPr="001C0FC8">
        <w:rPr>
          <w:lang w:eastAsia="es-CO"/>
        </w:rPr>
        <w:t> </w:t>
      </w:r>
    </w:p>
    <w:p w:rsidR="001C0FC8" w:rsidRPr="001C0FC8" w:rsidRDefault="001C0FC8" w:rsidP="001C0FC8">
      <w:pPr>
        <w:shd w:val="clear" w:color="auto" w:fill="FFFFFF"/>
        <w:spacing w:after="0" w:line="330" w:lineRule="atLeast"/>
        <w:jc w:val="both"/>
        <w:rPr>
          <w:lang w:eastAsia="es-CO"/>
        </w:rPr>
      </w:pPr>
      <w:r w:rsidRPr="001C0FC8">
        <w:rPr>
          <w:lang w:eastAsia="es-CO"/>
        </w:rPr>
        <w:t>Ejemplos de uso de la función MIN</w:t>
      </w:r>
    </w:p>
    <w:p w:rsidR="001C0FC8" w:rsidRPr="001C0FC8" w:rsidRDefault="001C0FC8" w:rsidP="001C0FC8">
      <w:pPr>
        <w:shd w:val="clear" w:color="auto" w:fill="FFFFFF"/>
        <w:spacing w:after="0" w:line="330" w:lineRule="atLeast"/>
        <w:jc w:val="both"/>
        <w:rPr>
          <w:lang w:eastAsia="es-CO"/>
        </w:rPr>
      </w:pPr>
      <w:r w:rsidRPr="001C0FC8">
        <w:rPr>
          <w:noProof/>
          <w:lang w:eastAsia="es-CO"/>
        </w:rPr>
        <w:lastRenderedPageBreak/>
        <w:drawing>
          <wp:inline distT="0" distB="0" distL="0" distR="0">
            <wp:extent cx="5419725" cy="1762125"/>
            <wp:effectExtent l="0" t="0" r="9525" b="9525"/>
            <wp:docPr id="7" name="Imagen 7" descr="Funcion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uncion M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1762125"/>
                    </a:xfrm>
                    <a:prstGeom prst="rect">
                      <a:avLst/>
                    </a:prstGeom>
                    <a:noFill/>
                    <a:ln>
                      <a:noFill/>
                    </a:ln>
                  </pic:spPr>
                </pic:pic>
              </a:graphicData>
            </a:graphic>
          </wp:inline>
        </w:drawing>
      </w:r>
    </w:p>
    <w:p w:rsidR="001C0FC8" w:rsidRPr="001C0FC8" w:rsidRDefault="001C0FC8" w:rsidP="001C0FC8">
      <w:pPr>
        <w:shd w:val="clear" w:color="auto" w:fill="FFFFFF"/>
        <w:spacing w:after="0" w:line="330" w:lineRule="atLeast"/>
        <w:jc w:val="both"/>
        <w:rPr>
          <w:lang w:eastAsia="es-CO"/>
        </w:rPr>
      </w:pPr>
      <w:r w:rsidRPr="001C0FC8">
        <w:rPr>
          <w:lang w:eastAsia="es-CO"/>
        </w:rPr>
        <w:t>Excluir valores de la función MIN</w:t>
      </w:r>
    </w:p>
    <w:p w:rsidR="001C0FC8" w:rsidRPr="001C0FC8" w:rsidRDefault="001C0FC8" w:rsidP="001C0FC8">
      <w:pPr>
        <w:shd w:val="clear" w:color="auto" w:fill="FFFFFF"/>
        <w:spacing w:after="0" w:line="330" w:lineRule="atLeast"/>
        <w:jc w:val="both"/>
        <w:rPr>
          <w:lang w:eastAsia="es-CO"/>
        </w:rPr>
      </w:pPr>
      <w:r w:rsidRPr="001C0FC8">
        <w:rPr>
          <w:lang w:eastAsia="es-CO"/>
        </w:rPr>
        <w:t>Para excluir cierto valor que puede ser irrelevante en el cálculo, debes aplicar un argumento condicional. Por ejemplo, para excluir las celdas que contiene ceros, es decir quieres obtener el menor valor mayor a cero, aplica la siguiente fórmula:</w:t>
      </w:r>
    </w:p>
    <w:p w:rsidR="001C0FC8" w:rsidRPr="001C0FC8" w:rsidRDefault="001C0FC8" w:rsidP="001C0FC8">
      <w:pPr>
        <w:shd w:val="clear" w:color="auto" w:fill="FFFFFF"/>
        <w:spacing w:after="0" w:line="330" w:lineRule="atLeast"/>
        <w:jc w:val="both"/>
        <w:rPr>
          <w:lang w:eastAsia="es-CO"/>
        </w:rPr>
      </w:pPr>
      <w:r w:rsidRPr="001C0FC8">
        <w:rPr>
          <w:lang w:eastAsia="es-CO"/>
        </w:rPr>
        <w:t>=</w:t>
      </w:r>
      <w:proofErr w:type="gramStart"/>
      <w:r w:rsidRPr="001C0FC8">
        <w:rPr>
          <w:lang w:eastAsia="es-CO"/>
        </w:rPr>
        <w:t>MIN(</w:t>
      </w:r>
      <w:proofErr w:type="gramEnd"/>
      <w:r w:rsidRPr="001C0FC8">
        <w:rPr>
          <w:lang w:eastAsia="es-CO"/>
        </w:rPr>
        <w:t>SI(A1:A10&gt;0; A1:A10))</w:t>
      </w:r>
    </w:p>
    <w:p w:rsidR="001C0FC8" w:rsidRDefault="001C0FC8"/>
    <w:p w:rsidR="001C0FC8" w:rsidRDefault="00917B2B">
      <w:r>
        <w:t xml:space="preserve">VALOR </w:t>
      </w:r>
      <w:r w:rsidR="001C0FC8">
        <w:t>MAX</w:t>
      </w:r>
      <w:r>
        <w:t>IMO</w:t>
      </w:r>
    </w:p>
    <w:p w:rsidR="001C0FC8" w:rsidRPr="001C0FC8" w:rsidRDefault="001C0FC8" w:rsidP="001C0FC8">
      <w:pPr>
        <w:shd w:val="clear" w:color="auto" w:fill="FFFFFF"/>
        <w:spacing w:after="0" w:line="330" w:lineRule="atLeast"/>
        <w:jc w:val="both"/>
        <w:rPr>
          <w:lang w:eastAsia="es-CO"/>
        </w:rPr>
      </w:pPr>
      <w:r w:rsidRPr="001C0FC8">
        <w:rPr>
          <w:lang w:eastAsia="es-CO"/>
        </w:rPr>
        <w:t>La función MAX es una de las funciones estadísticas de más utilizadas en Excel. MAX representa las tres primeras letras de la palabra MAXIMO y se utiliza para encontrar el número más grande, mayor o máximo en una lista de valores o argumentos.</w:t>
      </w:r>
    </w:p>
    <w:p w:rsidR="001C0FC8" w:rsidRPr="001C0FC8" w:rsidRDefault="001C0FC8" w:rsidP="001C0FC8">
      <w:pPr>
        <w:shd w:val="clear" w:color="auto" w:fill="FFFFFF"/>
        <w:spacing w:after="0" w:line="330" w:lineRule="atLeast"/>
        <w:jc w:val="both"/>
        <w:rPr>
          <w:lang w:eastAsia="es-CO"/>
        </w:rPr>
      </w:pPr>
      <w:r w:rsidRPr="001C0FC8">
        <w:rPr>
          <w:lang w:eastAsia="es-CO"/>
        </w:rPr>
        <w:t>Sintaxis:</w:t>
      </w:r>
    </w:p>
    <w:p w:rsidR="001C0FC8" w:rsidRPr="001C0FC8" w:rsidRDefault="001C0FC8" w:rsidP="001C0FC8">
      <w:pPr>
        <w:shd w:val="clear" w:color="auto" w:fill="FFFFFF"/>
        <w:spacing w:after="0" w:line="330" w:lineRule="atLeast"/>
        <w:jc w:val="both"/>
        <w:rPr>
          <w:lang w:eastAsia="es-CO"/>
        </w:rPr>
      </w:pPr>
      <w:r w:rsidRPr="001C0FC8">
        <w:rPr>
          <w:noProof/>
          <w:lang w:eastAsia="es-CO"/>
        </w:rPr>
        <w:drawing>
          <wp:inline distT="0" distB="0" distL="0" distR="0">
            <wp:extent cx="5695950" cy="1171575"/>
            <wp:effectExtent l="0" t="0" r="0" b="9525"/>
            <wp:docPr id="10" name="Imagen 10" descr="Funcion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uncion MA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1171575"/>
                    </a:xfrm>
                    <a:prstGeom prst="rect">
                      <a:avLst/>
                    </a:prstGeom>
                    <a:noFill/>
                    <a:ln>
                      <a:noFill/>
                    </a:ln>
                  </pic:spPr>
                </pic:pic>
              </a:graphicData>
            </a:graphic>
          </wp:inline>
        </w:drawing>
      </w:r>
    </w:p>
    <w:p w:rsidR="001C0FC8" w:rsidRPr="001C0FC8" w:rsidRDefault="001C0FC8" w:rsidP="001C0FC8">
      <w:pPr>
        <w:shd w:val="clear" w:color="auto" w:fill="FFFFFF"/>
        <w:spacing w:after="0" w:line="330" w:lineRule="atLeast"/>
        <w:jc w:val="both"/>
        <w:rPr>
          <w:lang w:eastAsia="es-CO"/>
        </w:rPr>
      </w:pPr>
      <w:r w:rsidRPr="001C0FC8">
        <w:rPr>
          <w:lang w:eastAsia="es-CO"/>
        </w:rPr>
        <w:t>Argumentos:</w:t>
      </w:r>
    </w:p>
    <w:p w:rsidR="001C0FC8" w:rsidRPr="001C0FC8" w:rsidRDefault="001C0FC8" w:rsidP="001C0FC8">
      <w:pPr>
        <w:numPr>
          <w:ilvl w:val="0"/>
          <w:numId w:val="10"/>
        </w:numPr>
        <w:shd w:val="clear" w:color="auto" w:fill="FFFFFF"/>
        <w:spacing w:after="0" w:line="330" w:lineRule="atLeast"/>
        <w:ind w:left="375"/>
        <w:jc w:val="both"/>
        <w:rPr>
          <w:lang w:eastAsia="es-CO"/>
        </w:rPr>
      </w:pPr>
      <w:r w:rsidRPr="001C0FC8">
        <w:rPr>
          <w:lang w:eastAsia="es-CO"/>
        </w:rPr>
        <w:t>Nro1 Valor requerido.</w:t>
      </w:r>
    </w:p>
    <w:p w:rsidR="001C0FC8" w:rsidRPr="001C0FC8" w:rsidRDefault="001C0FC8" w:rsidP="001C0FC8">
      <w:pPr>
        <w:numPr>
          <w:ilvl w:val="0"/>
          <w:numId w:val="10"/>
        </w:numPr>
        <w:shd w:val="clear" w:color="auto" w:fill="FFFFFF"/>
        <w:spacing w:after="0" w:line="330" w:lineRule="atLeast"/>
        <w:ind w:left="375"/>
        <w:jc w:val="both"/>
        <w:rPr>
          <w:lang w:eastAsia="es-CO"/>
        </w:rPr>
      </w:pPr>
      <w:r w:rsidRPr="001C0FC8">
        <w:rPr>
          <w:lang w:eastAsia="es-CO"/>
        </w:rPr>
        <w:t xml:space="preserve">Nro2,… </w:t>
      </w:r>
      <w:r w:rsidR="00AC27D2" w:rsidRPr="001C0FC8">
        <w:rPr>
          <w:lang w:eastAsia="es-CO"/>
        </w:rPr>
        <w:t>Nro.</w:t>
      </w:r>
      <w:r w:rsidR="00AC27D2">
        <w:rPr>
          <w:lang w:eastAsia="es-CO"/>
        </w:rPr>
        <w:t xml:space="preserve"> </w:t>
      </w:r>
      <w:r w:rsidRPr="001C0FC8">
        <w:rPr>
          <w:lang w:eastAsia="es-CO"/>
        </w:rPr>
        <w:t>N son valores opcionales.</w:t>
      </w:r>
    </w:p>
    <w:p w:rsidR="001C0FC8" w:rsidRPr="001C0FC8" w:rsidRDefault="001C0FC8" w:rsidP="001C0FC8">
      <w:pPr>
        <w:shd w:val="clear" w:color="auto" w:fill="FFFFFF"/>
        <w:spacing w:after="0" w:line="330" w:lineRule="atLeast"/>
        <w:jc w:val="both"/>
        <w:rPr>
          <w:lang w:eastAsia="es-CO"/>
        </w:rPr>
      </w:pPr>
      <w:r w:rsidRPr="001C0FC8">
        <w:rPr>
          <w:lang w:eastAsia="es-CO"/>
        </w:rPr>
        <w:t>Los argumentos de la función MAX pueden ser números, rangos con valores numéricos, matrices o referencias de celdas. El máximo número de argumentos que se pueden colocar en la función MAX depende de la versión de Excel que estés utilizando. En Excel 2007 se pueden ingresar hasta 255 argumentos.</w:t>
      </w:r>
    </w:p>
    <w:p w:rsidR="001C0FC8" w:rsidRPr="001C0FC8" w:rsidRDefault="001C0FC8" w:rsidP="001C0FC8">
      <w:pPr>
        <w:shd w:val="clear" w:color="auto" w:fill="FFFFFF"/>
        <w:spacing w:after="0" w:line="330" w:lineRule="atLeast"/>
        <w:jc w:val="both"/>
        <w:rPr>
          <w:lang w:eastAsia="es-CO"/>
        </w:rPr>
      </w:pPr>
      <w:r w:rsidRPr="001C0FC8">
        <w:rPr>
          <w:lang w:eastAsia="es-CO"/>
        </w:rPr>
        <w:t>Si el argumento es una matriz o una referencia, sólo se utilizarán los números contenidos en la matriz o en la referencia. Se pasarán por alto las celdas vacías, los valores lógicos o el texto contenidos en la matriz o en la referencia.</w:t>
      </w:r>
    </w:p>
    <w:p w:rsidR="001C0FC8" w:rsidRPr="001C0FC8" w:rsidRDefault="001C0FC8" w:rsidP="001C0FC8">
      <w:pPr>
        <w:shd w:val="clear" w:color="auto" w:fill="FFFFFF"/>
        <w:spacing w:after="0" w:line="330" w:lineRule="atLeast"/>
        <w:jc w:val="both"/>
        <w:rPr>
          <w:lang w:eastAsia="es-CO"/>
        </w:rPr>
      </w:pPr>
      <w:r w:rsidRPr="001C0FC8">
        <w:rPr>
          <w:lang w:eastAsia="es-CO"/>
        </w:rPr>
        <w:t>Si el argumento contiene celdas vacías, valores lógicos o de texto, la función MAX devuelve 0.</w:t>
      </w:r>
    </w:p>
    <w:p w:rsidR="001C0FC8" w:rsidRPr="001C0FC8" w:rsidRDefault="001C0FC8" w:rsidP="001C0FC8">
      <w:pPr>
        <w:shd w:val="clear" w:color="auto" w:fill="FFFFFF"/>
        <w:spacing w:after="0" w:line="330" w:lineRule="atLeast"/>
        <w:jc w:val="both"/>
        <w:rPr>
          <w:lang w:eastAsia="es-CO"/>
        </w:rPr>
      </w:pPr>
      <w:r w:rsidRPr="001C0FC8">
        <w:rPr>
          <w:lang w:eastAsia="es-CO"/>
        </w:rPr>
        <w:t>Si desea incluir valores lógicos o de texto utiliza la función MAXA.</w:t>
      </w:r>
    </w:p>
    <w:p w:rsidR="001C0FC8" w:rsidRPr="001C0FC8" w:rsidRDefault="001C0FC8" w:rsidP="001C0FC8">
      <w:pPr>
        <w:shd w:val="clear" w:color="auto" w:fill="FFFFFF"/>
        <w:spacing w:after="0" w:line="330" w:lineRule="atLeast"/>
        <w:jc w:val="both"/>
        <w:rPr>
          <w:lang w:eastAsia="es-CO"/>
        </w:rPr>
      </w:pPr>
      <w:r w:rsidRPr="001C0FC8">
        <w:rPr>
          <w:lang w:eastAsia="es-CO"/>
        </w:rPr>
        <w:t>Ejemplos de sintaxis de la función MAX</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44"/>
        <w:gridCol w:w="2017"/>
        <w:gridCol w:w="5299"/>
      </w:tblGrid>
      <w:tr w:rsidR="001C0FC8" w:rsidRPr="001C0FC8" w:rsidTr="001C0FC8">
        <w:trPr>
          <w:tblCellSpacing w:w="15" w:type="dxa"/>
        </w:trPr>
        <w:tc>
          <w:tcPr>
            <w:tcW w:w="2250" w:type="dxa"/>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lastRenderedPageBreak/>
              <w:t>Tipo de Argumento</w:t>
            </w:r>
          </w:p>
        </w:tc>
        <w:tc>
          <w:tcPr>
            <w:tcW w:w="2250" w:type="dxa"/>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Ejemplo</w:t>
            </w:r>
          </w:p>
        </w:tc>
        <w:tc>
          <w:tcPr>
            <w:tcW w:w="4500" w:type="dxa"/>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Explicación</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a Celdas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=MAX(A1, B1)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máximo de los valores de las celdas desde A1 y B1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a Rangos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=MAX(A1:A10)</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máximo de los valores de las celdas entre las celdas A1 y A10</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a Columnas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=MAX(C:C)</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máximo de los valores de las celdas de la columna C</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a Filas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=MAX(1:1)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máximo de los valores de las celdas de la fila 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AC27D2" w:rsidP="001C0FC8">
            <w:pPr>
              <w:spacing w:after="0" w:line="330" w:lineRule="atLeast"/>
              <w:jc w:val="both"/>
              <w:rPr>
                <w:lang w:eastAsia="es-CO"/>
              </w:rPr>
            </w:pPr>
            <w:r w:rsidRPr="001C0FC8">
              <w:rPr>
                <w:lang w:eastAsia="es-CO"/>
              </w:rPr>
              <w:t>Números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=MAX(100, 200, A1)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máximo entre 100, 200 y valor de la celda A1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AC27D2" w:rsidP="001C0FC8">
            <w:pPr>
              <w:spacing w:after="0" w:line="330" w:lineRule="atLeast"/>
              <w:jc w:val="both"/>
              <w:rPr>
                <w:lang w:eastAsia="es-CO"/>
              </w:rPr>
            </w:pPr>
            <w:r w:rsidRPr="001C0FC8">
              <w:rPr>
                <w:lang w:eastAsia="es-CO"/>
              </w:rPr>
              <w:t>Múltiple</w:t>
            </w:r>
            <w:r w:rsidR="001C0FC8" w:rsidRPr="001C0FC8">
              <w:rPr>
                <w:lang w:eastAsia="es-CO"/>
              </w:rPr>
              <w:t xml:space="preserve"> Columnas/Filas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=MAX(A1:A10, C1:C10)</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Busca el máximo de los valores de las celdas desde A1 a A10 y desde C1 a C10</w:t>
            </w:r>
          </w:p>
        </w:tc>
      </w:tr>
    </w:tbl>
    <w:p w:rsidR="001C0FC8" w:rsidRPr="001C0FC8" w:rsidRDefault="001C0FC8" w:rsidP="001C0FC8">
      <w:pPr>
        <w:shd w:val="clear" w:color="auto" w:fill="FFFFFF"/>
        <w:spacing w:after="0" w:line="330" w:lineRule="atLeast"/>
        <w:jc w:val="both"/>
        <w:rPr>
          <w:lang w:eastAsia="es-CO"/>
        </w:rPr>
      </w:pPr>
      <w:r w:rsidRPr="001C0FC8">
        <w:rPr>
          <w:lang w:eastAsia="es-CO"/>
        </w:rPr>
        <w:t> </w:t>
      </w:r>
    </w:p>
    <w:p w:rsidR="001C0FC8" w:rsidRPr="001C0FC8" w:rsidRDefault="001C0FC8" w:rsidP="001C0FC8">
      <w:pPr>
        <w:shd w:val="clear" w:color="auto" w:fill="FFFFFF"/>
        <w:spacing w:after="0" w:line="330" w:lineRule="atLeast"/>
        <w:jc w:val="both"/>
        <w:rPr>
          <w:lang w:eastAsia="es-CO"/>
        </w:rPr>
      </w:pPr>
      <w:r w:rsidRPr="001C0FC8">
        <w:rPr>
          <w:lang w:eastAsia="es-CO"/>
        </w:rPr>
        <w:t>Ejemplos de uso de la función MAX</w:t>
      </w:r>
    </w:p>
    <w:p w:rsidR="001C0FC8" w:rsidRPr="001C0FC8" w:rsidRDefault="001C0FC8" w:rsidP="001C0FC8">
      <w:pPr>
        <w:shd w:val="clear" w:color="auto" w:fill="FFFFFF"/>
        <w:spacing w:after="0" w:line="330" w:lineRule="atLeast"/>
        <w:jc w:val="both"/>
        <w:rPr>
          <w:lang w:eastAsia="es-CO"/>
        </w:rPr>
      </w:pPr>
      <w:r w:rsidRPr="001C0FC8">
        <w:rPr>
          <w:noProof/>
          <w:lang w:eastAsia="es-CO"/>
        </w:rPr>
        <w:drawing>
          <wp:inline distT="0" distB="0" distL="0" distR="0">
            <wp:extent cx="5438775" cy="1781175"/>
            <wp:effectExtent l="0" t="0" r="9525" b="9525"/>
            <wp:docPr id="9" name="Imagen 9" descr="Funcion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uncion MA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775" cy="1781175"/>
                    </a:xfrm>
                    <a:prstGeom prst="rect">
                      <a:avLst/>
                    </a:prstGeom>
                    <a:noFill/>
                    <a:ln>
                      <a:noFill/>
                    </a:ln>
                  </pic:spPr>
                </pic:pic>
              </a:graphicData>
            </a:graphic>
          </wp:inline>
        </w:drawing>
      </w:r>
    </w:p>
    <w:p w:rsidR="001C0FC8" w:rsidRPr="001C0FC8" w:rsidRDefault="001C0FC8"/>
    <w:p w:rsidR="001C0FC8" w:rsidRDefault="001C0FC8">
      <w:r>
        <w:t>PROMEDIO</w:t>
      </w:r>
    </w:p>
    <w:p w:rsidR="001C0FC8" w:rsidRPr="001C0FC8" w:rsidRDefault="001C0FC8" w:rsidP="001C0FC8">
      <w:pPr>
        <w:shd w:val="clear" w:color="auto" w:fill="FFFFFF"/>
        <w:spacing w:after="0" w:line="330" w:lineRule="atLeast"/>
        <w:jc w:val="both"/>
        <w:rPr>
          <w:lang w:eastAsia="es-CO"/>
        </w:rPr>
      </w:pPr>
      <w:r w:rsidRPr="001C0FC8">
        <w:rPr>
          <w:lang w:eastAsia="es-CO"/>
        </w:rPr>
        <w:t>La función PROMEDIO es una de las funciones estadísticas de más utilizadas en Excel. PROMEDIO se utiliza para encontrar la media aritmética en una lista de valores o argumentos.</w:t>
      </w:r>
    </w:p>
    <w:p w:rsidR="001C0FC8" w:rsidRPr="001C0FC8" w:rsidRDefault="001C0FC8" w:rsidP="001C0FC8">
      <w:pPr>
        <w:shd w:val="clear" w:color="auto" w:fill="FFFFFF"/>
        <w:spacing w:after="0" w:line="330" w:lineRule="atLeast"/>
        <w:jc w:val="both"/>
        <w:rPr>
          <w:lang w:eastAsia="es-CO"/>
        </w:rPr>
      </w:pPr>
      <w:r w:rsidRPr="001C0FC8">
        <w:rPr>
          <w:lang w:eastAsia="es-CO"/>
        </w:rPr>
        <w:t>El promedio de valores o media aritmética se obtiene sumando todas las cantidades de una lista o conjunto de valores, para luego dividir el total para el número de cantidades. Así, la función PROMEDIO sustituye la fórmula (A1 + A2 + A3…) /N. Por ejemplo, el promedio de 2, 3, 3, 5, 7, y 10 es 30 dividido por 6, que es 5.</w:t>
      </w:r>
    </w:p>
    <w:p w:rsidR="001C0FC8" w:rsidRPr="001C0FC8" w:rsidRDefault="001C0FC8" w:rsidP="001C0FC8">
      <w:pPr>
        <w:shd w:val="clear" w:color="auto" w:fill="FFFFFF"/>
        <w:spacing w:after="0" w:line="330" w:lineRule="atLeast"/>
        <w:jc w:val="both"/>
        <w:rPr>
          <w:lang w:eastAsia="es-CO"/>
        </w:rPr>
      </w:pPr>
      <w:r w:rsidRPr="001C0FC8">
        <w:rPr>
          <w:lang w:eastAsia="es-CO"/>
        </w:rPr>
        <w:t>Otro ejemplo del uso de la función PROMEDIO es la aplicación de la misma para obtener el promedio general de una clase en el cual se suman las calificaciones de los estudiantes y se divide el resultado para el total de estudiantes, obteniendo el promedio general del curso.</w:t>
      </w:r>
    </w:p>
    <w:p w:rsidR="001C0FC8" w:rsidRPr="001C0FC8" w:rsidRDefault="001C0FC8" w:rsidP="001C0FC8">
      <w:pPr>
        <w:shd w:val="clear" w:color="auto" w:fill="FFFFFF"/>
        <w:spacing w:after="0" w:line="330" w:lineRule="atLeast"/>
        <w:jc w:val="both"/>
        <w:rPr>
          <w:lang w:eastAsia="es-CO"/>
        </w:rPr>
      </w:pPr>
      <w:r w:rsidRPr="001C0FC8">
        <w:rPr>
          <w:lang w:eastAsia="es-CO"/>
        </w:rPr>
        <w:t>Sintaxis:</w:t>
      </w:r>
    </w:p>
    <w:p w:rsidR="00917B2B" w:rsidRDefault="001C0FC8" w:rsidP="001C0FC8">
      <w:pPr>
        <w:shd w:val="clear" w:color="auto" w:fill="FFFFFF"/>
        <w:spacing w:after="0" w:line="330" w:lineRule="atLeast"/>
        <w:jc w:val="both"/>
        <w:rPr>
          <w:lang w:eastAsia="es-CO"/>
        </w:rPr>
      </w:pPr>
      <w:r w:rsidRPr="001C0FC8">
        <w:rPr>
          <w:noProof/>
          <w:lang w:eastAsia="es-CO"/>
        </w:rPr>
        <w:drawing>
          <wp:inline distT="0" distB="0" distL="0" distR="0">
            <wp:extent cx="5619750" cy="781050"/>
            <wp:effectExtent l="0" t="0" r="0" b="0"/>
            <wp:docPr id="12" name="Imagen 12" descr="Funcion PRO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uncion PROMED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781050"/>
                    </a:xfrm>
                    <a:prstGeom prst="rect">
                      <a:avLst/>
                    </a:prstGeom>
                    <a:noFill/>
                    <a:ln>
                      <a:noFill/>
                    </a:ln>
                  </pic:spPr>
                </pic:pic>
              </a:graphicData>
            </a:graphic>
          </wp:inline>
        </w:drawing>
      </w:r>
      <w:r w:rsidRPr="001C0FC8">
        <w:rPr>
          <w:lang w:eastAsia="es-CO"/>
        </w:rPr>
        <w:br/>
      </w:r>
    </w:p>
    <w:p w:rsidR="001C0FC8" w:rsidRPr="001C0FC8" w:rsidRDefault="001C0FC8" w:rsidP="001C0FC8">
      <w:pPr>
        <w:shd w:val="clear" w:color="auto" w:fill="FFFFFF"/>
        <w:spacing w:after="0" w:line="330" w:lineRule="atLeast"/>
        <w:jc w:val="both"/>
        <w:rPr>
          <w:lang w:eastAsia="es-CO"/>
        </w:rPr>
      </w:pPr>
      <w:r w:rsidRPr="001C0FC8">
        <w:rPr>
          <w:lang w:eastAsia="es-CO"/>
        </w:rPr>
        <w:lastRenderedPageBreak/>
        <w:t>Argumentos:</w:t>
      </w:r>
    </w:p>
    <w:p w:rsidR="001C0FC8" w:rsidRPr="001C0FC8" w:rsidRDefault="001C0FC8" w:rsidP="001C0FC8">
      <w:pPr>
        <w:numPr>
          <w:ilvl w:val="0"/>
          <w:numId w:val="11"/>
        </w:numPr>
        <w:shd w:val="clear" w:color="auto" w:fill="FFFFFF"/>
        <w:spacing w:after="0" w:line="330" w:lineRule="atLeast"/>
        <w:ind w:left="375"/>
        <w:jc w:val="both"/>
        <w:rPr>
          <w:lang w:eastAsia="es-CO"/>
        </w:rPr>
      </w:pPr>
      <w:r w:rsidRPr="001C0FC8">
        <w:rPr>
          <w:lang w:eastAsia="es-CO"/>
        </w:rPr>
        <w:t>Nro1 Valor requerido.</w:t>
      </w:r>
    </w:p>
    <w:p w:rsidR="001C0FC8" w:rsidRPr="001C0FC8" w:rsidRDefault="001C0FC8" w:rsidP="001C0FC8">
      <w:pPr>
        <w:numPr>
          <w:ilvl w:val="0"/>
          <w:numId w:val="11"/>
        </w:numPr>
        <w:shd w:val="clear" w:color="auto" w:fill="FFFFFF"/>
        <w:spacing w:after="0" w:line="330" w:lineRule="atLeast"/>
        <w:ind w:left="375"/>
        <w:jc w:val="both"/>
        <w:rPr>
          <w:lang w:eastAsia="es-CO"/>
        </w:rPr>
      </w:pPr>
      <w:r w:rsidRPr="001C0FC8">
        <w:rPr>
          <w:lang w:eastAsia="es-CO"/>
        </w:rPr>
        <w:t xml:space="preserve">Nro2,… </w:t>
      </w:r>
      <w:proofErr w:type="spellStart"/>
      <w:r w:rsidRPr="001C0FC8">
        <w:rPr>
          <w:lang w:eastAsia="es-CO"/>
        </w:rPr>
        <w:t>NroN</w:t>
      </w:r>
      <w:proofErr w:type="spellEnd"/>
      <w:r w:rsidRPr="001C0FC8">
        <w:rPr>
          <w:lang w:eastAsia="es-CO"/>
        </w:rPr>
        <w:t xml:space="preserve"> son valores opcionales.</w:t>
      </w:r>
    </w:p>
    <w:p w:rsidR="001C0FC8" w:rsidRPr="001C0FC8" w:rsidRDefault="001C0FC8" w:rsidP="001C0FC8">
      <w:pPr>
        <w:shd w:val="clear" w:color="auto" w:fill="FFFFFF"/>
        <w:spacing w:after="0" w:line="330" w:lineRule="atLeast"/>
        <w:jc w:val="both"/>
        <w:rPr>
          <w:lang w:eastAsia="es-CO"/>
        </w:rPr>
      </w:pPr>
      <w:r w:rsidRPr="001C0FC8">
        <w:rPr>
          <w:lang w:eastAsia="es-CO"/>
        </w:rPr>
        <w:t>Los argumentos de la función PROMEDIO pueden ser números, rangos con valores numéricos, matrices o referencias de celdas. El máximo número de argumentos que se pueden colocar en la función PROMEDIO depende de la versión de Excel que estés utilizando. En Excel 2007 se pueden ingresar hasta 255 argumentos.</w:t>
      </w:r>
    </w:p>
    <w:p w:rsidR="001C0FC8" w:rsidRPr="001C0FC8" w:rsidRDefault="001C0FC8" w:rsidP="001C0FC8">
      <w:pPr>
        <w:shd w:val="clear" w:color="auto" w:fill="FFFFFF"/>
        <w:spacing w:after="0" w:line="330" w:lineRule="atLeast"/>
        <w:jc w:val="both"/>
        <w:rPr>
          <w:lang w:eastAsia="es-CO"/>
        </w:rPr>
      </w:pPr>
      <w:r w:rsidRPr="001C0FC8">
        <w:rPr>
          <w:lang w:eastAsia="es-CO"/>
        </w:rPr>
        <w:t>Si el argumento es una matriz o una referencia, sólo se utilizarán los números contenidos en la matriz o en la referencia. Se pasarán por alto las celdas vacías, los valores lógicos o el texto contenidos en la matriz o en la referencia.</w:t>
      </w:r>
    </w:p>
    <w:p w:rsidR="001C0FC8" w:rsidRPr="001C0FC8" w:rsidRDefault="001C0FC8" w:rsidP="001C0FC8">
      <w:pPr>
        <w:shd w:val="clear" w:color="auto" w:fill="FFFFFF"/>
        <w:spacing w:after="0" w:line="330" w:lineRule="atLeast"/>
        <w:jc w:val="both"/>
        <w:rPr>
          <w:lang w:eastAsia="es-CO"/>
        </w:rPr>
      </w:pPr>
      <w:r w:rsidRPr="001C0FC8">
        <w:rPr>
          <w:lang w:eastAsia="es-CO"/>
        </w:rPr>
        <w:t>Si el argumento contiene celdas vacías, valores lógicos o de texto, la función PROMEDIO devuelve 0.</w:t>
      </w:r>
    </w:p>
    <w:p w:rsidR="001C0FC8" w:rsidRPr="001C0FC8" w:rsidRDefault="001C0FC8" w:rsidP="001C0FC8">
      <w:pPr>
        <w:shd w:val="clear" w:color="auto" w:fill="FFFFFF"/>
        <w:spacing w:after="0" w:line="330" w:lineRule="atLeast"/>
        <w:jc w:val="both"/>
        <w:rPr>
          <w:lang w:eastAsia="es-CO"/>
        </w:rPr>
      </w:pPr>
      <w:r w:rsidRPr="001C0FC8">
        <w:rPr>
          <w:lang w:eastAsia="es-CO"/>
        </w:rPr>
        <w:t>Si desea incluir valores lógicos o de texto utiliza la función PROMEDIOA.</w:t>
      </w:r>
    </w:p>
    <w:p w:rsidR="001C0FC8" w:rsidRPr="001C0FC8" w:rsidRDefault="001C0FC8" w:rsidP="001C0FC8">
      <w:pPr>
        <w:shd w:val="clear" w:color="auto" w:fill="FFFFFF"/>
        <w:spacing w:after="0" w:line="330" w:lineRule="atLeast"/>
        <w:jc w:val="both"/>
        <w:rPr>
          <w:lang w:eastAsia="es-CO"/>
        </w:rPr>
      </w:pPr>
      <w:r w:rsidRPr="001C0FC8">
        <w:rPr>
          <w:lang w:eastAsia="es-CO"/>
        </w:rPr>
        <w:t>Ejemplos de sintaxis de la función PROMEDIO</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34"/>
        <w:gridCol w:w="2814"/>
        <w:gridCol w:w="4812"/>
      </w:tblGrid>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Tipo de Argumento</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Ejemplo</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Explicación</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Celdas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=PROMEDIO(A1, B1)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 entre los valores de las celdas A1 y B1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Rangos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=PROMEDIO(A1:A10)</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 entre valores desde las celdas A1 hasta A10</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Columnas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=PROMEDIO(C:C)</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 entre valores de las celdas de la columna C</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Referencia Filas</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=PROMEDIO(1:1)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 entre valores de las celdas de la fila 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proofErr w:type="spellStart"/>
            <w:r w:rsidRPr="001C0FC8">
              <w:rPr>
                <w:lang w:eastAsia="es-CO"/>
              </w:rPr>
              <w:t>Numeros</w:t>
            </w:r>
            <w:proofErr w:type="spellEnd"/>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=PROMEDIO(100, 200, A1)</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 entre 100, 200 y valor de la celda A1</w:t>
            </w:r>
          </w:p>
        </w:tc>
      </w:tr>
      <w:tr w:rsidR="001C0FC8" w:rsidRPr="001C0FC8" w:rsidTr="001C0FC8">
        <w:trPr>
          <w:tblCellSpacing w:w="15" w:type="dxa"/>
        </w:trPr>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proofErr w:type="spellStart"/>
            <w:r w:rsidRPr="001C0FC8">
              <w:rPr>
                <w:lang w:eastAsia="es-CO"/>
              </w:rPr>
              <w:t>Multiple</w:t>
            </w:r>
            <w:proofErr w:type="spellEnd"/>
            <w:r w:rsidRPr="001C0FC8">
              <w:rPr>
                <w:lang w:eastAsia="es-CO"/>
              </w:rPr>
              <w:t xml:space="preserve"> Columna Fila</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=PROMEDIO(A1:A10,    C1:C10)</w:t>
            </w:r>
          </w:p>
        </w:tc>
        <w:tc>
          <w:tcPr>
            <w:tcW w:w="0" w:type="auto"/>
            <w:shd w:val="clear" w:color="auto" w:fill="FFFFFF"/>
            <w:tcMar>
              <w:top w:w="0" w:type="dxa"/>
              <w:left w:w="0" w:type="dxa"/>
              <w:bottom w:w="0" w:type="dxa"/>
              <w:right w:w="0" w:type="dxa"/>
            </w:tcMar>
            <w:vAlign w:val="center"/>
            <w:hideMark/>
          </w:tcPr>
          <w:p w:rsidR="001C0FC8" w:rsidRPr="001C0FC8" w:rsidRDefault="001C0FC8" w:rsidP="001C0FC8">
            <w:pPr>
              <w:spacing w:after="0" w:line="330" w:lineRule="atLeast"/>
              <w:jc w:val="both"/>
              <w:rPr>
                <w:lang w:eastAsia="es-CO"/>
              </w:rPr>
            </w:pPr>
            <w:r w:rsidRPr="001C0FC8">
              <w:rPr>
                <w:lang w:eastAsia="es-CO"/>
              </w:rPr>
              <w:t>Promedio entre valores de las celdas desde A1 a A10 y desde C1 a C10</w:t>
            </w:r>
          </w:p>
        </w:tc>
      </w:tr>
    </w:tbl>
    <w:p w:rsidR="001C0FC8" w:rsidRPr="001C0FC8" w:rsidRDefault="001C0FC8" w:rsidP="001C0FC8">
      <w:pPr>
        <w:shd w:val="clear" w:color="auto" w:fill="FFFFFF"/>
        <w:spacing w:after="0" w:line="330" w:lineRule="atLeast"/>
        <w:jc w:val="both"/>
        <w:rPr>
          <w:lang w:eastAsia="es-CO"/>
        </w:rPr>
      </w:pPr>
      <w:r w:rsidRPr="001C0FC8">
        <w:rPr>
          <w:lang w:eastAsia="es-CO"/>
        </w:rPr>
        <w:t> </w:t>
      </w:r>
    </w:p>
    <w:p w:rsidR="001C0FC8" w:rsidRPr="001C0FC8" w:rsidRDefault="001C0FC8" w:rsidP="001C0FC8">
      <w:pPr>
        <w:shd w:val="clear" w:color="auto" w:fill="FFFFFF"/>
        <w:spacing w:after="0" w:line="330" w:lineRule="atLeast"/>
        <w:jc w:val="both"/>
        <w:rPr>
          <w:lang w:eastAsia="es-CO"/>
        </w:rPr>
      </w:pPr>
      <w:r w:rsidRPr="001C0FC8">
        <w:rPr>
          <w:lang w:eastAsia="es-CO"/>
        </w:rPr>
        <w:t>Ejemplos de uso de la función PROMEDIO</w:t>
      </w:r>
      <w:r w:rsidRPr="001C0FC8">
        <w:rPr>
          <w:lang w:eastAsia="es-CO"/>
        </w:rPr>
        <w:br/>
      </w:r>
      <w:r w:rsidRPr="001C0FC8">
        <w:rPr>
          <w:noProof/>
          <w:lang w:eastAsia="es-CO"/>
        </w:rPr>
        <w:drawing>
          <wp:inline distT="0" distB="0" distL="0" distR="0">
            <wp:extent cx="5438775" cy="1781175"/>
            <wp:effectExtent l="0" t="0" r="9525" b="9525"/>
            <wp:docPr id="11" name="Imagen 11" descr="Funcion PRO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uncion PROMEDI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8775" cy="1781175"/>
                    </a:xfrm>
                    <a:prstGeom prst="rect">
                      <a:avLst/>
                    </a:prstGeom>
                    <a:noFill/>
                    <a:ln>
                      <a:noFill/>
                    </a:ln>
                  </pic:spPr>
                </pic:pic>
              </a:graphicData>
            </a:graphic>
          </wp:inline>
        </w:drawing>
      </w:r>
    </w:p>
    <w:p w:rsidR="001C0FC8" w:rsidRPr="001C0FC8" w:rsidRDefault="001C0FC8" w:rsidP="001C0FC8">
      <w:pPr>
        <w:shd w:val="clear" w:color="auto" w:fill="FFFFFF"/>
        <w:spacing w:after="0" w:line="330" w:lineRule="atLeast"/>
        <w:jc w:val="both"/>
        <w:rPr>
          <w:lang w:eastAsia="es-CO"/>
        </w:rPr>
      </w:pPr>
      <w:r w:rsidRPr="001C0FC8">
        <w:rPr>
          <w:lang w:eastAsia="es-CO"/>
        </w:rPr>
        <w:t>Al promediar las celdas, ten en cuenta que si una o varias celdas están vacías el valor de dichas celdas es cero y no son contadas para el cálculo del promedio.</w:t>
      </w:r>
    </w:p>
    <w:p w:rsidR="001C0FC8" w:rsidRPr="001C0FC8" w:rsidRDefault="001C0FC8" w:rsidP="001C0FC8">
      <w:pPr>
        <w:shd w:val="clear" w:color="auto" w:fill="FFFFFF"/>
        <w:spacing w:after="0" w:line="330" w:lineRule="atLeast"/>
        <w:jc w:val="both"/>
        <w:rPr>
          <w:lang w:eastAsia="es-CO"/>
        </w:rPr>
      </w:pPr>
      <w:r w:rsidRPr="001C0FC8">
        <w:rPr>
          <w:lang w:eastAsia="es-CO"/>
        </w:rPr>
        <w:t xml:space="preserve">Al tratar de obtener el promedio de celdas que contiene valores tipo texto se obtiene un error mostrado como </w:t>
      </w:r>
      <w:proofErr w:type="gramStart"/>
      <w:r w:rsidRPr="001C0FC8">
        <w:rPr>
          <w:lang w:eastAsia="es-CO"/>
        </w:rPr>
        <w:t>#¡</w:t>
      </w:r>
      <w:proofErr w:type="gramEnd"/>
      <w:r w:rsidRPr="001C0FC8">
        <w:rPr>
          <w:lang w:eastAsia="es-CO"/>
        </w:rPr>
        <w:t>DIV/0!</w:t>
      </w:r>
    </w:p>
    <w:p w:rsidR="001C0FC8" w:rsidRDefault="001C0FC8">
      <w:r>
        <w:t xml:space="preserve">TOMADO DE </w:t>
      </w:r>
      <w:r w:rsidRPr="001C0FC8">
        <w:t>http://www.cavsi.com/preguntasrespuestas/como-obtener-valor-maximo-excel/</w:t>
      </w:r>
    </w:p>
    <w:p w:rsidR="001C0FC8" w:rsidRDefault="001C0FC8">
      <w:r>
        <w:lastRenderedPageBreak/>
        <w:t>CONTAR DATOS</w:t>
      </w:r>
    </w:p>
    <w:p w:rsidR="00AC27D2" w:rsidRPr="00AC27D2" w:rsidRDefault="00AC27D2" w:rsidP="00AC27D2">
      <w:pPr>
        <w:spacing w:before="100" w:beforeAutospacing="1" w:after="100" w:afterAutospacing="1" w:line="309" w:lineRule="atLeast"/>
        <w:rPr>
          <w:lang w:eastAsia="es-CO"/>
        </w:rPr>
      </w:pPr>
      <w:r w:rsidRPr="00AC27D2">
        <w:rPr>
          <w:lang w:eastAsia="es-CO"/>
        </w:rPr>
        <w:t>En este artículo se describen la sintaxis de la fórmula y el uso de la función</w:t>
      </w:r>
      <w:r>
        <w:rPr>
          <w:lang w:eastAsia="es-CO"/>
        </w:rPr>
        <w:t xml:space="preserve"> </w:t>
      </w:r>
      <w:r w:rsidRPr="00AC27D2">
        <w:rPr>
          <w:lang w:eastAsia="es-CO"/>
        </w:rPr>
        <w:t>CONTAR de Microsoft Office Excel.</w:t>
      </w:r>
    </w:p>
    <w:p w:rsidR="00AC27D2" w:rsidRPr="00AC27D2" w:rsidRDefault="00AC27D2" w:rsidP="00AC27D2">
      <w:pPr>
        <w:spacing w:before="100" w:beforeAutospacing="1" w:after="270" w:line="240" w:lineRule="auto"/>
        <w:outlineLvl w:val="1"/>
        <w:rPr>
          <w:lang w:eastAsia="es-CO"/>
        </w:rPr>
      </w:pPr>
      <w:r w:rsidRPr="00AC27D2">
        <w:rPr>
          <w:lang w:eastAsia="es-CO"/>
        </w:rPr>
        <w:t>Descripción</w:t>
      </w:r>
    </w:p>
    <w:p w:rsidR="00AC27D2" w:rsidRPr="00AC27D2" w:rsidRDefault="00AC27D2" w:rsidP="00AC27D2">
      <w:pPr>
        <w:spacing w:before="100" w:beforeAutospacing="1" w:after="100" w:afterAutospacing="1" w:line="309" w:lineRule="atLeast"/>
        <w:rPr>
          <w:lang w:eastAsia="es-CO"/>
        </w:rPr>
      </w:pPr>
      <w:r w:rsidRPr="00AC27D2">
        <w:rPr>
          <w:lang w:eastAsia="es-CO"/>
        </w:rPr>
        <w:t>La función CONTAR cuenta la cantidad de celdas que contienen números y cuenta los números dentro de la lista de argumentos. Use la función CONTAR para obtener la cantidad de entradas en un campo de número de un rango o matriz de números. Por ejemplo, puede escribir la siguiente fórmula para contar los números en el rango A1:A20:</w:t>
      </w:r>
    </w:p>
    <w:p w:rsidR="00AC27D2" w:rsidRPr="00AC27D2" w:rsidRDefault="00AC27D2" w:rsidP="00AC27D2">
      <w:pPr>
        <w:spacing w:before="100" w:beforeAutospacing="1" w:after="100" w:afterAutospacing="1" w:line="309" w:lineRule="atLeast"/>
        <w:rPr>
          <w:lang w:eastAsia="es-CO"/>
        </w:rPr>
      </w:pPr>
      <w:r w:rsidRPr="00AC27D2">
        <w:rPr>
          <w:lang w:eastAsia="es-CO"/>
        </w:rPr>
        <w:t>=</w:t>
      </w:r>
      <w:proofErr w:type="gramStart"/>
      <w:r w:rsidRPr="00AC27D2">
        <w:rPr>
          <w:lang w:eastAsia="es-CO"/>
        </w:rPr>
        <w:t>CONTAR(</w:t>
      </w:r>
      <w:proofErr w:type="gramEnd"/>
      <w:r w:rsidRPr="00AC27D2">
        <w:rPr>
          <w:lang w:eastAsia="es-CO"/>
        </w:rPr>
        <w:t>A1:A20)</w:t>
      </w:r>
    </w:p>
    <w:p w:rsidR="00AC27D2" w:rsidRPr="00AC27D2" w:rsidRDefault="00AC27D2" w:rsidP="00AC27D2">
      <w:pPr>
        <w:spacing w:before="100" w:beforeAutospacing="1" w:after="100" w:afterAutospacing="1" w:line="309" w:lineRule="atLeast"/>
        <w:rPr>
          <w:lang w:eastAsia="es-CO"/>
        </w:rPr>
      </w:pPr>
      <w:r w:rsidRPr="00AC27D2">
        <w:rPr>
          <w:lang w:eastAsia="es-CO"/>
        </w:rPr>
        <w:t>En este ejemplo, si cinco de las celdas del rango contienen números, el resultado es 5.</w:t>
      </w:r>
    </w:p>
    <w:p w:rsidR="00AC27D2" w:rsidRPr="00AC27D2" w:rsidRDefault="00AC27D2" w:rsidP="00AC27D2">
      <w:pPr>
        <w:spacing w:before="100" w:beforeAutospacing="1" w:after="270" w:line="240" w:lineRule="auto"/>
        <w:outlineLvl w:val="1"/>
        <w:rPr>
          <w:lang w:eastAsia="es-CO"/>
        </w:rPr>
      </w:pPr>
      <w:r w:rsidRPr="00AC27D2">
        <w:rPr>
          <w:lang w:eastAsia="es-CO"/>
        </w:rPr>
        <w:t>Sintaxis</w:t>
      </w:r>
    </w:p>
    <w:p w:rsidR="00AC27D2" w:rsidRPr="00AC27D2" w:rsidRDefault="00AC27D2" w:rsidP="00AC27D2">
      <w:pPr>
        <w:spacing w:before="100" w:beforeAutospacing="1" w:after="100" w:afterAutospacing="1" w:line="309" w:lineRule="atLeast"/>
        <w:rPr>
          <w:lang w:eastAsia="es-CO"/>
        </w:rPr>
      </w:pPr>
      <w:proofErr w:type="gramStart"/>
      <w:r w:rsidRPr="00AC27D2">
        <w:rPr>
          <w:lang w:eastAsia="es-CO"/>
        </w:rPr>
        <w:t>CONTAR(</w:t>
      </w:r>
      <w:proofErr w:type="gramEnd"/>
      <w:r w:rsidRPr="00AC27D2">
        <w:rPr>
          <w:lang w:eastAsia="es-CO"/>
        </w:rPr>
        <w:t>valor1; [valor2],...)</w:t>
      </w:r>
    </w:p>
    <w:p w:rsidR="00AC27D2" w:rsidRPr="00AC27D2" w:rsidRDefault="00AC27D2" w:rsidP="00AC27D2">
      <w:pPr>
        <w:spacing w:before="100" w:beforeAutospacing="1" w:after="100" w:afterAutospacing="1" w:line="309" w:lineRule="atLeast"/>
        <w:rPr>
          <w:lang w:eastAsia="es-CO"/>
        </w:rPr>
      </w:pPr>
      <w:r w:rsidRPr="00AC27D2">
        <w:rPr>
          <w:lang w:eastAsia="es-CO"/>
        </w:rPr>
        <w:t xml:space="preserve">La sintaxis de la función CONTAR tiene </w:t>
      </w:r>
      <w:proofErr w:type="gramStart"/>
      <w:r w:rsidRPr="00AC27D2">
        <w:rPr>
          <w:lang w:eastAsia="es-CO"/>
        </w:rPr>
        <w:t>los siguientes función</w:t>
      </w:r>
      <w:proofErr w:type="gramEnd"/>
      <w:r>
        <w:rPr>
          <w:lang w:eastAsia="es-CO"/>
        </w:rPr>
        <w:t xml:space="preserve"> </w:t>
      </w:r>
      <w:r w:rsidRPr="00AC27D2">
        <w:rPr>
          <w:lang w:eastAsia="es-CO"/>
        </w:rPr>
        <w:t>argumento:</w:t>
      </w:r>
    </w:p>
    <w:p w:rsidR="00AC27D2" w:rsidRPr="00AC27D2" w:rsidRDefault="00AC27D2" w:rsidP="00AC27D2">
      <w:pPr>
        <w:numPr>
          <w:ilvl w:val="0"/>
          <w:numId w:val="12"/>
        </w:numPr>
        <w:spacing w:before="100" w:beforeAutospacing="1" w:after="100" w:afterAutospacing="1" w:line="309" w:lineRule="atLeast"/>
        <w:ind w:left="-150"/>
        <w:rPr>
          <w:lang w:eastAsia="es-CO"/>
        </w:rPr>
      </w:pPr>
      <w:r w:rsidRPr="00AC27D2">
        <w:rPr>
          <w:lang w:eastAsia="es-CO"/>
        </w:rPr>
        <w:t>valor1    Obligatorio. Primer elemento, referencia de celda o rango en el que desea contar números.</w:t>
      </w:r>
    </w:p>
    <w:p w:rsidR="00AC27D2" w:rsidRPr="00AC27D2" w:rsidRDefault="00AC27D2" w:rsidP="00AC27D2">
      <w:pPr>
        <w:numPr>
          <w:ilvl w:val="0"/>
          <w:numId w:val="12"/>
        </w:numPr>
        <w:spacing w:before="100" w:beforeAutospacing="1" w:after="100" w:afterAutospacing="1" w:line="309" w:lineRule="atLeast"/>
        <w:ind w:left="-150"/>
        <w:rPr>
          <w:lang w:eastAsia="es-CO"/>
        </w:rPr>
      </w:pPr>
      <w:r w:rsidRPr="00AC27D2">
        <w:rPr>
          <w:lang w:eastAsia="es-CO"/>
        </w:rPr>
        <w:t>valor2</w:t>
      </w:r>
      <w:proofErr w:type="gramStart"/>
      <w:r w:rsidRPr="00AC27D2">
        <w:rPr>
          <w:lang w:eastAsia="es-CO"/>
        </w:rPr>
        <w:t>, ...</w:t>
      </w:r>
      <w:proofErr w:type="gramEnd"/>
      <w:r w:rsidRPr="00AC27D2">
        <w:rPr>
          <w:lang w:eastAsia="es-CO"/>
        </w:rPr>
        <w:t>    Opcional. Hasta 255 elementos, celdas de referencia o rangos adicionales en los que desea contar números.</w:t>
      </w:r>
    </w:p>
    <w:p w:rsidR="00AC27D2" w:rsidRPr="00AC27D2" w:rsidRDefault="00AC27D2" w:rsidP="00AC27D2">
      <w:pPr>
        <w:spacing w:beforeAutospacing="1" w:after="0" w:afterAutospacing="1" w:line="309" w:lineRule="atLeast"/>
        <w:rPr>
          <w:lang w:eastAsia="es-CO"/>
        </w:rPr>
      </w:pPr>
      <w:r w:rsidRPr="00AC27D2">
        <w:rPr>
          <w:lang w:eastAsia="es-CO"/>
        </w:rPr>
        <w:t>NOTA   Los argumentos pueden contener o hacer referencia a una variedad de diferentes tipos de datos, pero sólo se cuentan los números.</w:t>
      </w:r>
    </w:p>
    <w:p w:rsidR="00AC27D2" w:rsidRPr="00AC27D2" w:rsidRDefault="00AC27D2" w:rsidP="00AC27D2">
      <w:pPr>
        <w:spacing w:before="100" w:beforeAutospacing="1" w:after="100" w:afterAutospacing="1" w:line="309" w:lineRule="atLeast"/>
        <w:rPr>
          <w:lang w:eastAsia="es-CO"/>
        </w:rPr>
      </w:pPr>
      <w:r w:rsidRPr="00AC27D2">
        <w:rPr>
          <w:lang w:eastAsia="es-CO"/>
        </w:rPr>
        <w:t>Observaciones</w:t>
      </w:r>
    </w:p>
    <w:p w:rsidR="00AC27D2" w:rsidRPr="00AC27D2" w:rsidRDefault="00AC27D2" w:rsidP="00AC27D2">
      <w:pPr>
        <w:numPr>
          <w:ilvl w:val="0"/>
          <w:numId w:val="13"/>
        </w:numPr>
        <w:spacing w:before="100" w:beforeAutospacing="1" w:after="100" w:afterAutospacing="1" w:line="309" w:lineRule="atLeast"/>
        <w:ind w:left="-150"/>
        <w:rPr>
          <w:lang w:eastAsia="es-CO"/>
        </w:rPr>
      </w:pPr>
      <w:r w:rsidRPr="00AC27D2">
        <w:rPr>
          <w:lang w:eastAsia="es-CO"/>
        </w:rPr>
        <w:t>Se cuentan argumentos que son números, fechas o una representación de texto de los números (por ejemplo, un número entre comillas, como "1").</w:t>
      </w:r>
    </w:p>
    <w:p w:rsidR="00AC27D2" w:rsidRPr="00AC27D2" w:rsidRDefault="00AC27D2" w:rsidP="00AC27D2">
      <w:pPr>
        <w:numPr>
          <w:ilvl w:val="0"/>
          <w:numId w:val="13"/>
        </w:numPr>
        <w:spacing w:before="100" w:beforeAutospacing="1" w:after="100" w:afterAutospacing="1" w:line="309" w:lineRule="atLeast"/>
        <w:ind w:left="-150"/>
        <w:rPr>
          <w:lang w:eastAsia="es-CO"/>
        </w:rPr>
      </w:pPr>
      <w:r w:rsidRPr="00AC27D2">
        <w:rPr>
          <w:lang w:eastAsia="es-CO"/>
        </w:rPr>
        <w:t>Se tienen en cuenta los valores lógicos y las representaciones textuales de números escritos directamente en la lista de argumentos.</w:t>
      </w:r>
    </w:p>
    <w:p w:rsidR="00AC27D2" w:rsidRPr="00AC27D2" w:rsidRDefault="00AC27D2" w:rsidP="00AC27D2">
      <w:pPr>
        <w:numPr>
          <w:ilvl w:val="0"/>
          <w:numId w:val="13"/>
        </w:numPr>
        <w:spacing w:before="100" w:beforeAutospacing="1" w:after="100" w:afterAutospacing="1" w:line="309" w:lineRule="atLeast"/>
        <w:ind w:left="-150"/>
        <w:rPr>
          <w:lang w:eastAsia="es-CO"/>
        </w:rPr>
      </w:pPr>
      <w:r w:rsidRPr="00AC27D2">
        <w:rPr>
          <w:lang w:eastAsia="es-CO"/>
        </w:rPr>
        <w:t>No se cuentan los argumentos que sean valores de error o texto que no se puedan traducir a números.</w:t>
      </w:r>
    </w:p>
    <w:p w:rsidR="00AC27D2" w:rsidRPr="00AC27D2" w:rsidRDefault="00AC27D2" w:rsidP="00AC27D2">
      <w:pPr>
        <w:numPr>
          <w:ilvl w:val="0"/>
          <w:numId w:val="13"/>
        </w:numPr>
        <w:spacing w:before="100" w:beforeAutospacing="1" w:after="100" w:afterAutospacing="1" w:line="309" w:lineRule="atLeast"/>
        <w:ind w:left="-150"/>
        <w:rPr>
          <w:lang w:eastAsia="es-CO"/>
        </w:rPr>
      </w:pPr>
      <w:r w:rsidRPr="00AC27D2">
        <w:rPr>
          <w:lang w:eastAsia="es-CO"/>
        </w:rPr>
        <w:t>Si un argumento es una matriz o una referencia, sólo se considerarán los números de esa matriz o referencia. No se cuentan celdas vacías, valores lógicos, texto o valores de error de la matriz o de la referencia.</w:t>
      </w:r>
    </w:p>
    <w:p w:rsidR="00AC27D2" w:rsidRPr="00AC27D2" w:rsidRDefault="00AC27D2" w:rsidP="00AC27D2">
      <w:pPr>
        <w:numPr>
          <w:ilvl w:val="0"/>
          <w:numId w:val="13"/>
        </w:numPr>
        <w:spacing w:before="100" w:beforeAutospacing="1" w:after="100" w:afterAutospacing="1" w:line="309" w:lineRule="atLeast"/>
        <w:ind w:left="-150"/>
        <w:rPr>
          <w:lang w:eastAsia="es-CO"/>
        </w:rPr>
      </w:pPr>
      <w:r w:rsidRPr="00AC27D2">
        <w:rPr>
          <w:lang w:eastAsia="es-CO"/>
        </w:rPr>
        <w:t>Si desea contar valores lógicos, texto o valores de error, use la función</w:t>
      </w:r>
      <w:r>
        <w:rPr>
          <w:lang w:eastAsia="es-CO"/>
        </w:rPr>
        <w:t xml:space="preserve"> </w:t>
      </w:r>
      <w:r w:rsidRPr="00AC27D2">
        <w:rPr>
          <w:lang w:eastAsia="es-CO"/>
        </w:rPr>
        <w:t>CONTARA.</w:t>
      </w:r>
    </w:p>
    <w:p w:rsidR="00AC27D2" w:rsidRPr="00AC27D2" w:rsidRDefault="00AC27D2" w:rsidP="00AC27D2">
      <w:pPr>
        <w:numPr>
          <w:ilvl w:val="0"/>
          <w:numId w:val="13"/>
        </w:numPr>
        <w:spacing w:before="100" w:beforeAutospacing="1" w:after="100" w:afterAutospacing="1" w:line="309" w:lineRule="atLeast"/>
        <w:ind w:left="-150"/>
        <w:rPr>
          <w:lang w:eastAsia="es-CO"/>
        </w:rPr>
      </w:pPr>
      <w:r w:rsidRPr="00AC27D2">
        <w:rPr>
          <w:lang w:eastAsia="es-CO"/>
        </w:rPr>
        <w:t>Si desea contar sólo números que cumplan con determinados criterios, use la función CONTAR.SI o la función</w:t>
      </w:r>
      <w:r>
        <w:rPr>
          <w:lang w:eastAsia="es-CO"/>
        </w:rPr>
        <w:t xml:space="preserve"> </w:t>
      </w:r>
      <w:r w:rsidRPr="00AC27D2">
        <w:rPr>
          <w:lang w:eastAsia="es-CO"/>
        </w:rPr>
        <w:t>CONTAR.SI.CONJUNTO.</w:t>
      </w:r>
    </w:p>
    <w:p w:rsidR="00AC27D2" w:rsidRPr="00AC27D2" w:rsidRDefault="00AC27D2" w:rsidP="00AC27D2">
      <w:pPr>
        <w:spacing w:before="100" w:beforeAutospacing="1" w:after="100" w:afterAutospacing="1" w:line="309" w:lineRule="atLeast"/>
        <w:rPr>
          <w:lang w:eastAsia="es-CO"/>
        </w:rPr>
      </w:pPr>
      <w:r w:rsidRPr="00AC27D2">
        <w:rPr>
          <w:lang w:eastAsia="es-CO"/>
        </w:rPr>
        <w:lastRenderedPageBreak/>
        <w:t>Ejemplo</w:t>
      </w:r>
    </w:p>
    <w:p w:rsidR="00AC27D2" w:rsidRPr="00AC27D2" w:rsidRDefault="00AC27D2" w:rsidP="00AC27D2">
      <w:pPr>
        <w:spacing w:before="100" w:beforeAutospacing="1" w:after="100" w:afterAutospacing="1" w:line="309" w:lineRule="atLeast"/>
        <w:rPr>
          <w:lang w:eastAsia="es-CO"/>
        </w:rPr>
      </w:pPr>
      <w:r w:rsidRPr="00AC27D2">
        <w:rPr>
          <w:lang w:eastAsia="es-CO"/>
        </w:rPr>
        <w:t>El ejemplo será más fácil de entender si lo copia en una hoja de cálculo en blanco.</w:t>
      </w:r>
    </w:p>
    <w:p w:rsidR="00AC27D2" w:rsidRPr="00AC27D2" w:rsidRDefault="00AC27D2" w:rsidP="00AC27D2">
      <w:pPr>
        <w:spacing w:before="100" w:beforeAutospacing="1" w:after="100" w:afterAutospacing="1" w:line="309" w:lineRule="atLeast"/>
        <w:rPr>
          <w:lang w:eastAsia="es-CO"/>
        </w:rPr>
      </w:pPr>
      <w:r w:rsidRPr="00AC27D2">
        <w:rPr>
          <w:lang w:eastAsia="es-CO"/>
        </w:rPr>
        <w:t>¿Cómo copio un ejemplo?</w:t>
      </w:r>
    </w:p>
    <w:p w:rsidR="00AC27D2" w:rsidRPr="00AC27D2" w:rsidRDefault="00AC27D2" w:rsidP="00AC27D2">
      <w:pPr>
        <w:numPr>
          <w:ilvl w:val="0"/>
          <w:numId w:val="14"/>
        </w:numPr>
        <w:spacing w:before="100" w:beforeAutospacing="1" w:after="100" w:afterAutospacing="1" w:line="309" w:lineRule="atLeast"/>
        <w:ind w:left="0"/>
        <w:rPr>
          <w:lang w:eastAsia="es-CO"/>
        </w:rPr>
      </w:pPr>
      <w:r w:rsidRPr="00AC27D2">
        <w:rPr>
          <w:lang w:eastAsia="es-CO"/>
        </w:rPr>
        <w:t>Seleccione el ejemplo de este artículo.</w:t>
      </w:r>
    </w:p>
    <w:p w:rsidR="00AC27D2" w:rsidRPr="00AC27D2" w:rsidRDefault="00AC27D2" w:rsidP="00AC27D2">
      <w:pPr>
        <w:spacing w:beforeAutospacing="1" w:after="0" w:afterAutospacing="1" w:line="309" w:lineRule="atLeast"/>
        <w:rPr>
          <w:lang w:eastAsia="es-CO"/>
        </w:rPr>
      </w:pPr>
      <w:r w:rsidRPr="00AC27D2">
        <w:rPr>
          <w:lang w:eastAsia="es-CO"/>
        </w:rPr>
        <w:t>IMPORTANTE   No seleccione los encabezados de columna o de fila.</w:t>
      </w:r>
    </w:p>
    <w:p w:rsidR="00AC27D2" w:rsidRPr="00AC27D2" w:rsidRDefault="00AC27D2" w:rsidP="00AC27D2">
      <w:pPr>
        <w:spacing w:before="100" w:beforeAutospacing="1" w:after="100" w:afterAutospacing="1" w:line="309" w:lineRule="atLeast"/>
        <w:rPr>
          <w:lang w:eastAsia="es-CO"/>
        </w:rPr>
      </w:pPr>
      <w:r w:rsidRPr="00AC27D2">
        <w:rPr>
          <w:noProof/>
          <w:lang w:eastAsia="es-CO"/>
        </w:rPr>
        <w:drawing>
          <wp:inline distT="0" distB="0" distL="0" distR="0">
            <wp:extent cx="2076450" cy="962025"/>
            <wp:effectExtent l="0" t="0" r="0" b="9525"/>
            <wp:docPr id="13" name="Imagen 13" descr="Seleccionar un ejemplo de la 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leccionar un ejemplo de la Ayu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6450" cy="962025"/>
                    </a:xfrm>
                    <a:prstGeom prst="rect">
                      <a:avLst/>
                    </a:prstGeom>
                    <a:noFill/>
                    <a:ln>
                      <a:noFill/>
                    </a:ln>
                  </pic:spPr>
                </pic:pic>
              </a:graphicData>
            </a:graphic>
          </wp:inline>
        </w:drawing>
      </w:r>
    </w:p>
    <w:p w:rsidR="00AC27D2" w:rsidRPr="00AC27D2" w:rsidRDefault="00AC27D2" w:rsidP="00AC27D2">
      <w:pPr>
        <w:spacing w:before="100" w:beforeAutospacing="1" w:after="100" w:afterAutospacing="1" w:line="309" w:lineRule="atLeast"/>
        <w:rPr>
          <w:lang w:eastAsia="es-CO"/>
        </w:rPr>
      </w:pPr>
      <w:r w:rsidRPr="00AC27D2">
        <w:rPr>
          <w:lang w:eastAsia="es-CO"/>
        </w:rPr>
        <w:t>Seleccionar un ejemplo de la Ayuda</w:t>
      </w:r>
    </w:p>
    <w:p w:rsidR="00AC27D2" w:rsidRPr="00AC27D2" w:rsidRDefault="00AC27D2" w:rsidP="00AC27D2">
      <w:pPr>
        <w:numPr>
          <w:ilvl w:val="0"/>
          <w:numId w:val="14"/>
        </w:numPr>
        <w:spacing w:before="100" w:beforeAutospacing="1" w:after="100" w:afterAutospacing="1" w:line="309" w:lineRule="atLeast"/>
        <w:ind w:left="0"/>
        <w:rPr>
          <w:lang w:eastAsia="es-CO"/>
        </w:rPr>
      </w:pPr>
      <w:r w:rsidRPr="00AC27D2">
        <w:rPr>
          <w:lang w:eastAsia="es-CO"/>
        </w:rPr>
        <w:t>Presione CTRL+C.</w:t>
      </w:r>
    </w:p>
    <w:p w:rsidR="00AC27D2" w:rsidRPr="00AC27D2" w:rsidRDefault="00AC27D2" w:rsidP="00AC27D2">
      <w:pPr>
        <w:numPr>
          <w:ilvl w:val="0"/>
          <w:numId w:val="14"/>
        </w:numPr>
        <w:spacing w:before="100" w:beforeAutospacing="1" w:after="100" w:afterAutospacing="1" w:line="309" w:lineRule="atLeast"/>
        <w:ind w:left="0"/>
        <w:rPr>
          <w:lang w:eastAsia="es-CO"/>
        </w:rPr>
      </w:pPr>
      <w:r w:rsidRPr="00AC27D2">
        <w:rPr>
          <w:lang w:eastAsia="es-CO"/>
        </w:rPr>
        <w:t>En Excel, cree una hoja de cálculo o un libro en blanco.</w:t>
      </w:r>
    </w:p>
    <w:p w:rsidR="00AC27D2" w:rsidRPr="00AC27D2" w:rsidRDefault="00AC27D2" w:rsidP="00AC27D2">
      <w:pPr>
        <w:numPr>
          <w:ilvl w:val="0"/>
          <w:numId w:val="14"/>
        </w:numPr>
        <w:spacing w:before="100" w:beforeAutospacing="1" w:after="100" w:afterAutospacing="1" w:line="309" w:lineRule="atLeast"/>
        <w:ind w:left="0"/>
        <w:rPr>
          <w:lang w:eastAsia="es-CO"/>
        </w:rPr>
      </w:pPr>
      <w:r w:rsidRPr="00AC27D2">
        <w:rPr>
          <w:lang w:eastAsia="es-CO"/>
        </w:rPr>
        <w:t>En la hoja de cálculo, seleccione la celda A1 y presione CTRL+V.</w:t>
      </w:r>
    </w:p>
    <w:p w:rsidR="00AC27D2" w:rsidRPr="00AC27D2" w:rsidRDefault="00AC27D2" w:rsidP="00AC27D2">
      <w:pPr>
        <w:spacing w:beforeAutospacing="1" w:after="0" w:afterAutospacing="1" w:line="309" w:lineRule="atLeast"/>
        <w:rPr>
          <w:lang w:eastAsia="es-CO"/>
        </w:rPr>
      </w:pPr>
      <w:r w:rsidRPr="00AC27D2">
        <w:rPr>
          <w:lang w:eastAsia="es-CO"/>
        </w:rPr>
        <w:t>IMPORTANTE   Para que el ejemplo funcione correctamente, debe pegarlo en la celda A1 de la hoja de cálculo.</w:t>
      </w:r>
    </w:p>
    <w:p w:rsidR="00AC27D2" w:rsidRPr="00AC27D2" w:rsidRDefault="00AC27D2" w:rsidP="00AC27D2">
      <w:pPr>
        <w:numPr>
          <w:ilvl w:val="0"/>
          <w:numId w:val="14"/>
        </w:numPr>
        <w:spacing w:before="100" w:beforeAutospacing="1" w:after="100" w:afterAutospacing="1" w:line="309" w:lineRule="atLeast"/>
        <w:ind w:left="0"/>
        <w:rPr>
          <w:lang w:eastAsia="es-CO"/>
        </w:rPr>
      </w:pPr>
      <w:r w:rsidRPr="00AC27D2">
        <w:rPr>
          <w:lang w:eastAsia="es-CO"/>
        </w:rPr>
        <w:t xml:space="preserve">Para cambiar entre ver los resultados y ver las fórmulas que devuelven los resultados, presione </w:t>
      </w:r>
      <w:proofErr w:type="spellStart"/>
      <w:r w:rsidRPr="00AC27D2">
        <w:rPr>
          <w:lang w:eastAsia="es-CO"/>
        </w:rPr>
        <w:t>Alt+º</w:t>
      </w:r>
      <w:proofErr w:type="spellEnd"/>
      <w:r w:rsidRPr="00AC27D2">
        <w:rPr>
          <w:lang w:eastAsia="es-CO"/>
        </w:rPr>
        <w:t>, o en la ficha Fórmulas, en el grupo Auditoría de fórmulas, haga clic en el botón Mostrar fórmulas.</w:t>
      </w:r>
    </w:p>
    <w:p w:rsidR="00AC27D2" w:rsidRPr="00AC27D2" w:rsidRDefault="00AC27D2" w:rsidP="00AC27D2">
      <w:pPr>
        <w:spacing w:before="100" w:beforeAutospacing="1" w:after="100" w:afterAutospacing="1" w:line="309" w:lineRule="atLeast"/>
        <w:rPr>
          <w:lang w:eastAsia="es-CO"/>
        </w:rPr>
      </w:pPr>
      <w:r w:rsidRPr="00AC27D2">
        <w:rPr>
          <w:lang w:eastAsia="es-CO"/>
        </w:rPr>
        <w:t>Después de copiar el ejemplo en una hoja de cálculo en blanco, puede adaptarlo a sus necesidades.</w:t>
      </w:r>
    </w:p>
    <w:tbl>
      <w:tblPr>
        <w:tblW w:w="10800" w:type="dxa"/>
        <w:tblCellMar>
          <w:left w:w="0" w:type="dxa"/>
          <w:right w:w="0" w:type="dxa"/>
        </w:tblCellMar>
        <w:tblLook w:val="04A0" w:firstRow="1" w:lastRow="0" w:firstColumn="1" w:lastColumn="0" w:noHBand="0" w:noVBand="1"/>
      </w:tblPr>
      <w:tblGrid>
        <w:gridCol w:w="705"/>
        <w:gridCol w:w="10095"/>
      </w:tblGrid>
      <w:tr w:rsidR="00AC27D2" w:rsidRPr="00AC27D2" w:rsidTr="00AC27D2">
        <w:tc>
          <w:tcPr>
            <w:tcW w:w="0" w:type="auto"/>
            <w:shd w:val="clear" w:color="auto" w:fill="FFFFFF"/>
            <w:tcMar>
              <w:top w:w="60" w:type="dxa"/>
              <w:left w:w="75" w:type="dxa"/>
              <w:bottom w:w="60" w:type="dxa"/>
              <w:right w:w="150" w:type="dxa"/>
            </w:tcMar>
            <w:hideMark/>
          </w:tcPr>
          <w:tbl>
            <w:tblPr>
              <w:tblW w:w="480" w:type="dxa"/>
              <w:tblCellMar>
                <w:left w:w="0" w:type="dxa"/>
                <w:right w:w="0" w:type="dxa"/>
              </w:tblCellMar>
              <w:tblLook w:val="04A0" w:firstRow="1" w:lastRow="0" w:firstColumn="1" w:lastColumn="0" w:noHBand="0" w:noVBand="1"/>
            </w:tblPr>
            <w:tblGrid>
              <w:gridCol w:w="480"/>
            </w:tblGrid>
            <w:tr w:rsidR="00AC27D2" w:rsidRPr="00AC27D2">
              <w:trPr>
                <w:tblHeader/>
              </w:trPr>
              <w:tc>
                <w:tcPr>
                  <w:tcW w:w="0" w:type="auto"/>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1</w:t>
                  </w: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2</w:t>
                  </w: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3</w:t>
                  </w: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4</w:t>
                  </w: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5</w:t>
                  </w: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6</w:t>
                  </w: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7</w:t>
                  </w: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8</w:t>
                  </w: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lastRenderedPageBreak/>
                    <w:t>9</w:t>
                  </w: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br/>
                    <w:t>10</w:t>
                  </w: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br/>
                    <w:t>11</w:t>
                  </w: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br/>
                    <w:t>12</w:t>
                  </w:r>
                </w:p>
              </w:tc>
            </w:tr>
          </w:tbl>
          <w:p w:rsidR="00AC27D2" w:rsidRPr="00AC27D2" w:rsidRDefault="00AC27D2" w:rsidP="00AC27D2">
            <w:pPr>
              <w:spacing w:after="0" w:line="240" w:lineRule="auto"/>
              <w:rPr>
                <w:lang w:eastAsia="es-CO"/>
              </w:rPr>
            </w:pPr>
          </w:p>
        </w:tc>
        <w:tc>
          <w:tcPr>
            <w:tcW w:w="0" w:type="auto"/>
            <w:shd w:val="clear" w:color="auto" w:fill="FFFFFF"/>
            <w:tcMar>
              <w:top w:w="60" w:type="dxa"/>
              <w:left w:w="75" w:type="dxa"/>
              <w:bottom w:w="60" w:type="dxa"/>
              <w:right w:w="150" w:type="dxa"/>
            </w:tcMar>
            <w:hideMark/>
          </w:tcPr>
          <w:tbl>
            <w:tblPr>
              <w:tblW w:w="9870" w:type="dxa"/>
              <w:tblCellMar>
                <w:left w:w="0" w:type="dxa"/>
                <w:right w:w="0" w:type="dxa"/>
              </w:tblCellMar>
              <w:tblLook w:val="04A0" w:firstRow="1" w:lastRow="0" w:firstColumn="1" w:lastColumn="0" w:noHBand="0" w:noVBand="1"/>
            </w:tblPr>
            <w:tblGrid>
              <w:gridCol w:w="1934"/>
              <w:gridCol w:w="6819"/>
              <w:gridCol w:w="1117"/>
            </w:tblGrid>
            <w:tr w:rsidR="00AC27D2" w:rsidRPr="00AC27D2">
              <w:trPr>
                <w:tblHeader/>
              </w:trPr>
              <w:tc>
                <w:tcPr>
                  <w:tcW w:w="0" w:type="auto"/>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lastRenderedPageBreak/>
                    <w:t>A</w:t>
                  </w:r>
                </w:p>
              </w:tc>
              <w:tc>
                <w:tcPr>
                  <w:tcW w:w="0" w:type="auto"/>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B</w:t>
                  </w:r>
                </w:p>
              </w:tc>
              <w:tc>
                <w:tcPr>
                  <w:tcW w:w="0" w:type="auto"/>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C</w:t>
                  </w: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Datos</w:t>
                  </w:r>
                </w:p>
              </w:tc>
              <w:tc>
                <w:tcPr>
                  <w:tcW w:w="0" w:type="auto"/>
                  <w:shd w:val="clear" w:color="auto" w:fill="FFFFFF"/>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FFFFF"/>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Ventas</w:t>
                  </w:r>
                </w:p>
              </w:tc>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8/12/2008</w:t>
                  </w:r>
                </w:p>
              </w:tc>
              <w:tc>
                <w:tcPr>
                  <w:tcW w:w="0" w:type="auto"/>
                  <w:shd w:val="clear" w:color="auto" w:fill="FFFFFF"/>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FFFFF"/>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19</w:t>
                  </w:r>
                </w:p>
              </w:tc>
              <w:tc>
                <w:tcPr>
                  <w:tcW w:w="0" w:type="auto"/>
                  <w:shd w:val="clear" w:color="auto" w:fill="FFFFFF"/>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FFFFF"/>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22,24</w:t>
                  </w:r>
                </w:p>
              </w:tc>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VERDADERO</w:t>
                  </w:r>
                </w:p>
              </w:tc>
              <w:tc>
                <w:tcPr>
                  <w:tcW w:w="0" w:type="auto"/>
                  <w:shd w:val="clear" w:color="auto" w:fill="FFFFFF"/>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FFFFF"/>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proofErr w:type="gramStart"/>
                  <w:r w:rsidRPr="00AC27D2">
                    <w:rPr>
                      <w:lang w:eastAsia="es-CO"/>
                    </w:rPr>
                    <w:t>#¡</w:t>
                  </w:r>
                  <w:proofErr w:type="gramEnd"/>
                  <w:r w:rsidRPr="00AC27D2">
                    <w:rPr>
                      <w:lang w:eastAsia="es-CO"/>
                    </w:rPr>
                    <w:t>DIV/0!</w:t>
                  </w:r>
                </w:p>
              </w:tc>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c>
                <w:tcPr>
                  <w:tcW w:w="0" w:type="auto"/>
                  <w:shd w:val="clear" w:color="auto" w:fill="F3F3F3"/>
                  <w:tcMar>
                    <w:top w:w="60" w:type="dxa"/>
                    <w:left w:w="75" w:type="dxa"/>
                    <w:bottom w:w="60" w:type="dxa"/>
                    <w:right w:w="150" w:type="dxa"/>
                  </w:tcMar>
                  <w:hideMark/>
                </w:tcPr>
                <w:p w:rsidR="00AC27D2" w:rsidRPr="00AC27D2" w:rsidRDefault="00AC27D2" w:rsidP="00AC27D2">
                  <w:pPr>
                    <w:spacing w:after="0" w:line="240" w:lineRule="auto"/>
                    <w:rPr>
                      <w:lang w:eastAsia="es-CO"/>
                    </w:rPr>
                  </w:pP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lastRenderedPageBreak/>
                    <w:t>Fórmula</w:t>
                  </w:r>
                </w:p>
              </w:tc>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Descripción</w:t>
                  </w:r>
                </w:p>
              </w:tc>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Resultado</w:t>
                  </w: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=CONTAR(A2:A8)</w:t>
                  </w:r>
                </w:p>
              </w:tc>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Cuenta la cantidad de celdas que contienen números en las celdas de A2 a A8.</w:t>
                  </w:r>
                </w:p>
              </w:tc>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3</w:t>
                  </w:r>
                </w:p>
              </w:tc>
            </w:tr>
            <w:tr w:rsidR="00AC27D2" w:rsidRPr="00AC27D2">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=CONTAR(A5:A8)</w:t>
                  </w:r>
                </w:p>
              </w:tc>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Cuenta la cantidad de celdas que contienen números en las celdas de A5 a A8.</w:t>
                  </w:r>
                </w:p>
              </w:tc>
              <w:tc>
                <w:tcPr>
                  <w:tcW w:w="0" w:type="auto"/>
                  <w:shd w:val="clear" w:color="auto" w:fill="FFFFFF"/>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2</w:t>
                  </w:r>
                </w:p>
              </w:tc>
            </w:tr>
            <w:tr w:rsidR="00AC27D2" w:rsidRPr="00AC27D2">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=CONTAR(A2:A8;2)</w:t>
                  </w:r>
                </w:p>
              </w:tc>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Cuenta la cantidad de celdas que contienen números en las celdas de A2 a A8 y el valor 2</w:t>
                  </w:r>
                </w:p>
              </w:tc>
              <w:tc>
                <w:tcPr>
                  <w:tcW w:w="0" w:type="auto"/>
                  <w:shd w:val="clear" w:color="auto" w:fill="F3F3F3"/>
                  <w:tcMar>
                    <w:top w:w="60" w:type="dxa"/>
                    <w:left w:w="75" w:type="dxa"/>
                    <w:bottom w:w="60" w:type="dxa"/>
                    <w:right w:w="150" w:type="dxa"/>
                  </w:tcMar>
                  <w:hideMark/>
                </w:tcPr>
                <w:p w:rsidR="00AC27D2" w:rsidRPr="00AC27D2" w:rsidRDefault="00AC27D2" w:rsidP="00AC27D2">
                  <w:pPr>
                    <w:spacing w:before="100" w:beforeAutospacing="1" w:after="100" w:afterAutospacing="1" w:line="309" w:lineRule="atLeast"/>
                    <w:rPr>
                      <w:lang w:eastAsia="es-CO"/>
                    </w:rPr>
                  </w:pPr>
                  <w:r w:rsidRPr="00AC27D2">
                    <w:rPr>
                      <w:lang w:eastAsia="es-CO"/>
                    </w:rPr>
                    <w:t>4</w:t>
                  </w:r>
                </w:p>
              </w:tc>
            </w:tr>
          </w:tbl>
          <w:p w:rsidR="00AC27D2" w:rsidRPr="00AC27D2" w:rsidRDefault="00AC27D2" w:rsidP="00AC27D2">
            <w:pPr>
              <w:spacing w:after="0" w:line="240" w:lineRule="auto"/>
              <w:rPr>
                <w:lang w:eastAsia="es-CO"/>
              </w:rPr>
            </w:pPr>
          </w:p>
        </w:tc>
      </w:tr>
    </w:tbl>
    <w:p w:rsidR="0064751A" w:rsidRPr="0064751A" w:rsidRDefault="0064751A" w:rsidP="0064751A">
      <w:pPr>
        <w:pStyle w:val="Ttulo1"/>
        <w:spacing w:before="0" w:line="312" w:lineRule="atLeast"/>
        <w:textAlignment w:val="baseline"/>
      </w:pPr>
      <w:bookmarkStart w:id="0" w:name="_GoBack"/>
      <w:bookmarkEnd w:id="0"/>
    </w:p>
    <w:p w:rsidR="0064751A" w:rsidRPr="0064751A" w:rsidRDefault="0064751A" w:rsidP="0064751A">
      <w:pPr>
        <w:pStyle w:val="NormalWeb"/>
        <w:spacing w:before="0" w:beforeAutospacing="0" w:after="0" w:afterAutospacing="0" w:line="370" w:lineRule="atLeast"/>
        <w:ind w:firstLine="600"/>
        <w:textAlignment w:val="baseline"/>
      </w:pPr>
    </w:p>
    <w:p w:rsidR="0064751A" w:rsidRPr="0064751A" w:rsidRDefault="0064751A"/>
    <w:sectPr w:rsidR="0064751A" w:rsidRPr="0064751A" w:rsidSect="00917B2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6DF" w:rsidRDefault="00DB06DF" w:rsidP="00917B2B">
      <w:pPr>
        <w:spacing w:after="0" w:line="240" w:lineRule="auto"/>
      </w:pPr>
      <w:r>
        <w:separator/>
      </w:r>
    </w:p>
  </w:endnote>
  <w:endnote w:type="continuationSeparator" w:id="0">
    <w:p w:rsidR="00DB06DF" w:rsidRDefault="00DB06DF" w:rsidP="0091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6DF" w:rsidRDefault="00DB06DF" w:rsidP="00917B2B">
      <w:pPr>
        <w:spacing w:after="0" w:line="240" w:lineRule="auto"/>
      </w:pPr>
      <w:r>
        <w:separator/>
      </w:r>
    </w:p>
  </w:footnote>
  <w:footnote w:type="continuationSeparator" w:id="0">
    <w:p w:rsidR="00DB06DF" w:rsidRDefault="00DB06DF" w:rsidP="00917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B63D2"/>
    <w:multiLevelType w:val="multilevel"/>
    <w:tmpl w:val="95E85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A416E"/>
    <w:multiLevelType w:val="multilevel"/>
    <w:tmpl w:val="C3A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018B0"/>
    <w:multiLevelType w:val="multilevel"/>
    <w:tmpl w:val="A6DC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1394F"/>
    <w:multiLevelType w:val="multilevel"/>
    <w:tmpl w:val="B13C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0C7F11"/>
    <w:multiLevelType w:val="multilevel"/>
    <w:tmpl w:val="2672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B34738"/>
    <w:multiLevelType w:val="multilevel"/>
    <w:tmpl w:val="FC2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6B3268"/>
    <w:multiLevelType w:val="multilevel"/>
    <w:tmpl w:val="D886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4D2EB3"/>
    <w:multiLevelType w:val="multilevel"/>
    <w:tmpl w:val="924C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9737F6"/>
    <w:multiLevelType w:val="multilevel"/>
    <w:tmpl w:val="500C3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E37DF5"/>
    <w:multiLevelType w:val="multilevel"/>
    <w:tmpl w:val="FC20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7E2BF9"/>
    <w:multiLevelType w:val="multilevel"/>
    <w:tmpl w:val="7710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83105D"/>
    <w:multiLevelType w:val="multilevel"/>
    <w:tmpl w:val="CDD89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5B5AE6"/>
    <w:multiLevelType w:val="multilevel"/>
    <w:tmpl w:val="0C1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C25E94"/>
    <w:multiLevelType w:val="multilevel"/>
    <w:tmpl w:val="4FF8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3"/>
  </w:num>
  <w:num w:numId="4">
    <w:abstractNumId w:val="8"/>
  </w:num>
  <w:num w:numId="5">
    <w:abstractNumId w:val="3"/>
  </w:num>
  <w:num w:numId="6">
    <w:abstractNumId w:val="6"/>
  </w:num>
  <w:num w:numId="7">
    <w:abstractNumId w:val="4"/>
  </w:num>
  <w:num w:numId="8">
    <w:abstractNumId w:val="0"/>
  </w:num>
  <w:num w:numId="9">
    <w:abstractNumId w:val="5"/>
  </w:num>
  <w:num w:numId="10">
    <w:abstractNumId w:val="12"/>
  </w:num>
  <w:num w:numId="11">
    <w:abstractNumId w:val="2"/>
  </w:num>
  <w:num w:numId="12">
    <w:abstractNumId w:val="1"/>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C8"/>
    <w:rsid w:val="001C0FC8"/>
    <w:rsid w:val="005A3E61"/>
    <w:rsid w:val="0064751A"/>
    <w:rsid w:val="006602FB"/>
    <w:rsid w:val="00917B2B"/>
    <w:rsid w:val="00AC27D2"/>
    <w:rsid w:val="00DB06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61BEE-53AF-4D2F-8104-F1A7BE5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47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AC27D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C0FC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C0FC8"/>
    <w:rPr>
      <w:b/>
      <w:bCs/>
    </w:rPr>
  </w:style>
  <w:style w:type="character" w:customStyle="1" w:styleId="apple-converted-space">
    <w:name w:val="apple-converted-space"/>
    <w:basedOn w:val="Fuentedeprrafopredeter"/>
    <w:rsid w:val="001C0FC8"/>
  </w:style>
  <w:style w:type="character" w:customStyle="1" w:styleId="Ttulo2Car">
    <w:name w:val="Título 2 Car"/>
    <w:basedOn w:val="Fuentedeprrafopredeter"/>
    <w:link w:val="Ttulo2"/>
    <w:uiPriority w:val="9"/>
    <w:rsid w:val="00AC27D2"/>
    <w:rPr>
      <w:rFonts w:ascii="Times New Roman" w:eastAsia="Times New Roman" w:hAnsi="Times New Roman" w:cs="Times New Roman"/>
      <w:b/>
      <w:bCs/>
      <w:sz w:val="36"/>
      <w:szCs w:val="36"/>
      <w:lang w:eastAsia="es-CO"/>
    </w:rPr>
  </w:style>
  <w:style w:type="paragraph" w:customStyle="1" w:styleId="fr000044851">
    <w:name w:val="fr000044851"/>
    <w:basedOn w:val="Normal"/>
    <w:rsid w:val="00AC27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r000044852">
    <w:name w:val="fr000044852"/>
    <w:basedOn w:val="Normal"/>
    <w:rsid w:val="00AC27D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64751A"/>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semiHidden/>
    <w:unhideWhenUsed/>
    <w:rsid w:val="0064751A"/>
    <w:rPr>
      <w:color w:val="0000FF"/>
      <w:u w:val="single"/>
    </w:rPr>
  </w:style>
  <w:style w:type="character" w:styleId="nfasis">
    <w:name w:val="Emphasis"/>
    <w:basedOn w:val="Fuentedeprrafopredeter"/>
    <w:uiPriority w:val="20"/>
    <w:qFormat/>
    <w:rsid w:val="0064751A"/>
    <w:rPr>
      <w:i/>
      <w:iCs/>
    </w:rPr>
  </w:style>
  <w:style w:type="paragraph" w:styleId="Encabezado">
    <w:name w:val="header"/>
    <w:basedOn w:val="Normal"/>
    <w:link w:val="EncabezadoCar"/>
    <w:uiPriority w:val="99"/>
    <w:unhideWhenUsed/>
    <w:rsid w:val="00917B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B2B"/>
  </w:style>
  <w:style w:type="paragraph" w:styleId="Piedepgina">
    <w:name w:val="footer"/>
    <w:basedOn w:val="Normal"/>
    <w:link w:val="PiedepginaCar"/>
    <w:uiPriority w:val="99"/>
    <w:unhideWhenUsed/>
    <w:rsid w:val="00917B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7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4626">
      <w:bodyDiv w:val="1"/>
      <w:marLeft w:val="0"/>
      <w:marRight w:val="0"/>
      <w:marTop w:val="0"/>
      <w:marBottom w:val="0"/>
      <w:divBdr>
        <w:top w:val="none" w:sz="0" w:space="0" w:color="auto"/>
        <w:left w:val="none" w:sz="0" w:space="0" w:color="auto"/>
        <w:bottom w:val="none" w:sz="0" w:space="0" w:color="auto"/>
        <w:right w:val="none" w:sz="0" w:space="0" w:color="auto"/>
      </w:divBdr>
    </w:div>
    <w:div w:id="326860086">
      <w:bodyDiv w:val="1"/>
      <w:marLeft w:val="0"/>
      <w:marRight w:val="0"/>
      <w:marTop w:val="0"/>
      <w:marBottom w:val="0"/>
      <w:divBdr>
        <w:top w:val="none" w:sz="0" w:space="0" w:color="auto"/>
        <w:left w:val="none" w:sz="0" w:space="0" w:color="auto"/>
        <w:bottom w:val="none" w:sz="0" w:space="0" w:color="auto"/>
        <w:right w:val="none" w:sz="0" w:space="0" w:color="auto"/>
      </w:divBdr>
    </w:div>
    <w:div w:id="592471888">
      <w:bodyDiv w:val="1"/>
      <w:marLeft w:val="0"/>
      <w:marRight w:val="0"/>
      <w:marTop w:val="0"/>
      <w:marBottom w:val="0"/>
      <w:divBdr>
        <w:top w:val="none" w:sz="0" w:space="0" w:color="auto"/>
        <w:left w:val="none" w:sz="0" w:space="0" w:color="auto"/>
        <w:bottom w:val="none" w:sz="0" w:space="0" w:color="auto"/>
        <w:right w:val="none" w:sz="0" w:space="0" w:color="auto"/>
      </w:divBdr>
      <w:divsChild>
        <w:div w:id="664892585">
          <w:marLeft w:val="0"/>
          <w:marRight w:val="0"/>
          <w:marTop w:val="0"/>
          <w:marBottom w:val="0"/>
          <w:divBdr>
            <w:top w:val="none" w:sz="0" w:space="0" w:color="auto"/>
            <w:left w:val="none" w:sz="0" w:space="0" w:color="auto"/>
            <w:bottom w:val="none" w:sz="0" w:space="0" w:color="auto"/>
            <w:right w:val="none" w:sz="0" w:space="0" w:color="auto"/>
          </w:divBdr>
        </w:div>
      </w:divsChild>
    </w:div>
    <w:div w:id="607007051">
      <w:bodyDiv w:val="1"/>
      <w:marLeft w:val="0"/>
      <w:marRight w:val="0"/>
      <w:marTop w:val="0"/>
      <w:marBottom w:val="0"/>
      <w:divBdr>
        <w:top w:val="none" w:sz="0" w:space="0" w:color="auto"/>
        <w:left w:val="none" w:sz="0" w:space="0" w:color="auto"/>
        <w:bottom w:val="none" w:sz="0" w:space="0" w:color="auto"/>
        <w:right w:val="none" w:sz="0" w:space="0" w:color="auto"/>
      </w:divBdr>
    </w:div>
    <w:div w:id="724178205">
      <w:bodyDiv w:val="1"/>
      <w:marLeft w:val="0"/>
      <w:marRight w:val="0"/>
      <w:marTop w:val="0"/>
      <w:marBottom w:val="0"/>
      <w:divBdr>
        <w:top w:val="none" w:sz="0" w:space="0" w:color="auto"/>
        <w:left w:val="none" w:sz="0" w:space="0" w:color="auto"/>
        <w:bottom w:val="none" w:sz="0" w:space="0" w:color="auto"/>
        <w:right w:val="none" w:sz="0" w:space="0" w:color="auto"/>
      </w:divBdr>
    </w:div>
    <w:div w:id="1179083054">
      <w:bodyDiv w:val="1"/>
      <w:marLeft w:val="0"/>
      <w:marRight w:val="0"/>
      <w:marTop w:val="0"/>
      <w:marBottom w:val="0"/>
      <w:divBdr>
        <w:top w:val="none" w:sz="0" w:space="0" w:color="auto"/>
        <w:left w:val="none" w:sz="0" w:space="0" w:color="auto"/>
        <w:bottom w:val="none" w:sz="0" w:space="0" w:color="auto"/>
        <w:right w:val="none" w:sz="0" w:space="0" w:color="auto"/>
      </w:divBdr>
    </w:div>
    <w:div w:id="1466657968">
      <w:bodyDiv w:val="1"/>
      <w:marLeft w:val="0"/>
      <w:marRight w:val="0"/>
      <w:marTop w:val="0"/>
      <w:marBottom w:val="0"/>
      <w:divBdr>
        <w:top w:val="none" w:sz="0" w:space="0" w:color="auto"/>
        <w:left w:val="none" w:sz="0" w:space="0" w:color="auto"/>
        <w:bottom w:val="none" w:sz="0" w:space="0" w:color="auto"/>
        <w:right w:val="none" w:sz="0" w:space="0" w:color="auto"/>
      </w:divBdr>
    </w:div>
    <w:div w:id="1640066291">
      <w:bodyDiv w:val="1"/>
      <w:marLeft w:val="0"/>
      <w:marRight w:val="0"/>
      <w:marTop w:val="0"/>
      <w:marBottom w:val="0"/>
      <w:divBdr>
        <w:top w:val="none" w:sz="0" w:space="0" w:color="auto"/>
        <w:left w:val="none" w:sz="0" w:space="0" w:color="auto"/>
        <w:bottom w:val="none" w:sz="0" w:space="0" w:color="auto"/>
        <w:right w:val="none" w:sz="0" w:space="0" w:color="auto"/>
      </w:divBdr>
    </w:div>
    <w:div w:id="19899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2228</Words>
  <Characters>12254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Maily</dc:creator>
  <cp:keywords/>
  <dc:description/>
  <cp:lastModifiedBy>Maily</cp:lastModifiedBy>
  <cp:revision>2</cp:revision>
  <dcterms:created xsi:type="dcterms:W3CDTF">2015-04-26T04:00:00Z</dcterms:created>
  <dcterms:modified xsi:type="dcterms:W3CDTF">2015-04-26T04:38:00Z</dcterms:modified>
</cp:coreProperties>
</file>